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92B" w:rsidRDefault="00D6392B" w:rsidP="00D6392B">
      <w:pPr>
        <w:jc w:val="center"/>
        <w:rPr>
          <w:rFonts w:ascii="Arial" w:hAnsi="Arial" w:cs="Arial"/>
          <w:b/>
          <w:sz w:val="22"/>
          <w:szCs w:val="22"/>
        </w:rPr>
      </w:pPr>
    </w:p>
    <w:p w:rsidR="003073D3" w:rsidRDefault="00D6392B" w:rsidP="00D6392B">
      <w:pPr>
        <w:jc w:val="center"/>
        <w:rPr>
          <w:rFonts w:ascii="a_FuturaOrto" w:hAnsi="a_FuturaOrto" w:cs="Arial"/>
          <w:b/>
          <w:szCs w:val="22"/>
        </w:rPr>
      </w:pPr>
      <w:r w:rsidRPr="00364C80">
        <w:rPr>
          <w:rFonts w:ascii="a_FuturaOrto" w:hAnsi="a_FuturaOrto" w:cs="Arial"/>
          <w:b/>
          <w:szCs w:val="22"/>
        </w:rPr>
        <w:t>AVISO DE PRIVACIDAD INTEGRAL</w:t>
      </w:r>
      <w:r w:rsidR="003073D3">
        <w:rPr>
          <w:rFonts w:ascii="a_FuturaOrto" w:hAnsi="a_FuturaOrto" w:cs="Arial"/>
          <w:b/>
          <w:szCs w:val="22"/>
        </w:rPr>
        <w:t xml:space="preserve">: </w:t>
      </w:r>
      <w:r w:rsidRPr="00364C80">
        <w:rPr>
          <w:rFonts w:ascii="a_FuturaOrto" w:hAnsi="a_FuturaOrto" w:cs="Arial"/>
          <w:b/>
          <w:szCs w:val="22"/>
        </w:rPr>
        <w:t>SOLICITUDES DERECHOS ARCO</w:t>
      </w:r>
      <w:r w:rsidR="003073D3">
        <w:rPr>
          <w:rFonts w:ascii="a_FuturaOrto" w:hAnsi="a_FuturaOrto" w:cs="Arial"/>
          <w:b/>
          <w:szCs w:val="22"/>
        </w:rPr>
        <w:t xml:space="preserve"> </w:t>
      </w:r>
    </w:p>
    <w:p w:rsidR="00D6392B" w:rsidRPr="00364C80" w:rsidRDefault="003073D3" w:rsidP="00D6392B">
      <w:pPr>
        <w:jc w:val="center"/>
        <w:rPr>
          <w:rFonts w:ascii="a_FuturaOrto" w:hAnsi="a_FuturaOrto"/>
          <w:b/>
          <w:szCs w:val="22"/>
        </w:rPr>
      </w:pPr>
      <w:r w:rsidRPr="00917B9D">
        <w:rPr>
          <w:rFonts w:ascii="a_FuturaOrto" w:hAnsi="a_FuturaOrto" w:cs="Arial"/>
          <w:b/>
        </w:rPr>
        <w:t>(ACCESO, RECTIFI</w:t>
      </w:r>
      <w:r w:rsidR="00A812D4">
        <w:rPr>
          <w:rFonts w:ascii="a_FuturaOrto" w:hAnsi="a_FuturaOrto" w:cs="Arial"/>
          <w:b/>
        </w:rPr>
        <w:t>CA</w:t>
      </w:r>
      <w:r w:rsidRPr="00917B9D">
        <w:rPr>
          <w:rFonts w:ascii="a_FuturaOrto" w:hAnsi="a_FuturaOrto" w:cs="Arial"/>
          <w:b/>
        </w:rPr>
        <w:t>CI</w:t>
      </w:r>
      <w:r w:rsidRPr="00917B9D">
        <w:rPr>
          <w:rFonts w:ascii="Arial" w:hAnsi="Arial" w:cs="Arial"/>
          <w:b/>
        </w:rPr>
        <w:t>Ó</w:t>
      </w:r>
      <w:r w:rsidRPr="00917B9D">
        <w:rPr>
          <w:rFonts w:ascii="a_FuturaOrto" w:hAnsi="a_FuturaOrto" w:cs="Arial"/>
          <w:b/>
        </w:rPr>
        <w:t>N, CANCELACI</w:t>
      </w:r>
      <w:r w:rsidRPr="00917B9D">
        <w:rPr>
          <w:rFonts w:ascii="Arial" w:hAnsi="Arial" w:cs="Arial"/>
          <w:b/>
        </w:rPr>
        <w:t>Ó</w:t>
      </w:r>
      <w:r w:rsidRPr="00917B9D">
        <w:rPr>
          <w:rFonts w:ascii="a_FuturaOrto" w:hAnsi="a_FuturaOrto" w:cs="Arial"/>
          <w:b/>
        </w:rPr>
        <w:t>N Y OPOSICI</w:t>
      </w:r>
      <w:r w:rsidRPr="00917B9D">
        <w:rPr>
          <w:rFonts w:ascii="Arial" w:hAnsi="Arial" w:cs="Arial"/>
          <w:b/>
        </w:rPr>
        <w:t>Ó</w:t>
      </w:r>
      <w:r w:rsidRPr="00917B9D">
        <w:rPr>
          <w:rFonts w:ascii="a_FuturaOrto" w:hAnsi="a_FuturaOrto" w:cs="Arial"/>
          <w:b/>
        </w:rPr>
        <w:t>N)</w:t>
      </w:r>
    </w:p>
    <w:p w:rsidR="00D6392B" w:rsidRPr="00E05E41" w:rsidRDefault="00D6392B" w:rsidP="00D6392B">
      <w:pPr>
        <w:jc w:val="center"/>
        <w:rPr>
          <w:rFonts w:ascii="Futura ICG" w:hAnsi="Futura ICG"/>
          <w:b/>
          <w:sz w:val="22"/>
          <w:szCs w:val="22"/>
        </w:rPr>
      </w:pPr>
    </w:p>
    <w:p w:rsidR="00010F70" w:rsidRPr="00E2447F" w:rsidRDefault="00010F70" w:rsidP="00010F70">
      <w:pPr>
        <w:jc w:val="both"/>
        <w:rPr>
          <w:rFonts w:cstheme="minorHAnsi"/>
          <w:szCs w:val="22"/>
        </w:rPr>
      </w:pPr>
      <w:r w:rsidRPr="00E2447F">
        <w:rPr>
          <w:rFonts w:cstheme="minorHAnsi"/>
          <w:szCs w:val="22"/>
        </w:rPr>
        <w:t>En cumplimiento a</w:t>
      </w:r>
      <w:r w:rsidRPr="00E2447F">
        <w:rPr>
          <w:rFonts w:cstheme="minorHAnsi"/>
          <w:sz w:val="22"/>
          <w:szCs w:val="22"/>
        </w:rPr>
        <w:t xml:space="preserve"> lo establecido en l</w:t>
      </w:r>
      <w:r>
        <w:rPr>
          <w:rFonts w:cstheme="minorHAnsi"/>
          <w:sz w:val="22"/>
          <w:szCs w:val="22"/>
        </w:rPr>
        <w:t>os</w:t>
      </w:r>
      <w:r w:rsidRPr="00E2447F">
        <w:rPr>
          <w:rFonts w:cstheme="minorHAnsi"/>
          <w:sz w:val="22"/>
          <w:szCs w:val="22"/>
        </w:rPr>
        <w:t xml:space="preserve"> Artículo</w:t>
      </w:r>
      <w:r>
        <w:rPr>
          <w:rFonts w:cstheme="minorHAnsi"/>
          <w:sz w:val="22"/>
          <w:szCs w:val="22"/>
        </w:rPr>
        <w:t>s</w:t>
      </w:r>
      <w:r w:rsidRPr="00E2447F">
        <w:rPr>
          <w:rFonts w:cstheme="minorHAnsi"/>
          <w:sz w:val="22"/>
          <w:szCs w:val="22"/>
        </w:rPr>
        <w:t xml:space="preserve"> </w:t>
      </w:r>
      <w:r>
        <w:rPr>
          <w:rFonts w:cstheme="minorHAnsi"/>
          <w:sz w:val="22"/>
          <w:szCs w:val="22"/>
        </w:rPr>
        <w:t>2, 3</w:t>
      </w:r>
      <w:r w:rsidRPr="00E2447F">
        <w:rPr>
          <w:rFonts w:cstheme="minorHAnsi"/>
          <w:sz w:val="22"/>
          <w:szCs w:val="22"/>
        </w:rPr>
        <w:t xml:space="preserve"> Fracción II</w:t>
      </w:r>
      <w:r>
        <w:rPr>
          <w:rFonts w:cstheme="minorHAnsi"/>
          <w:sz w:val="22"/>
          <w:szCs w:val="22"/>
        </w:rPr>
        <w:t>I</w:t>
      </w:r>
      <w:r w:rsidRPr="00E2447F">
        <w:rPr>
          <w:rFonts w:cstheme="minorHAnsi"/>
          <w:sz w:val="22"/>
          <w:szCs w:val="22"/>
        </w:rPr>
        <w:t xml:space="preserve"> de la Ley General de Protección de Datos Personales en Posesión de los Sujetos Obligados y al Artículo </w:t>
      </w:r>
      <w:r>
        <w:rPr>
          <w:rFonts w:cstheme="minorHAnsi"/>
          <w:sz w:val="22"/>
          <w:szCs w:val="22"/>
        </w:rPr>
        <w:t>3</w:t>
      </w:r>
      <w:r w:rsidRPr="00E2447F">
        <w:rPr>
          <w:rFonts w:cstheme="minorHAnsi"/>
          <w:sz w:val="22"/>
          <w:szCs w:val="22"/>
        </w:rPr>
        <w:t xml:space="preserve"> Fracción I</w:t>
      </w:r>
      <w:r>
        <w:rPr>
          <w:rFonts w:cstheme="minorHAnsi"/>
          <w:sz w:val="22"/>
          <w:szCs w:val="22"/>
        </w:rPr>
        <w:t>V</w:t>
      </w:r>
      <w:r w:rsidRPr="00E2447F">
        <w:rPr>
          <w:rFonts w:cstheme="minorHAnsi"/>
          <w:sz w:val="22"/>
          <w:szCs w:val="22"/>
        </w:rPr>
        <w:t xml:space="preserve"> de la Ley de Protección de Datos Personales para el Estado de Quintana Roo,</w:t>
      </w:r>
      <w:r w:rsidRPr="00E2447F">
        <w:rPr>
          <w:rFonts w:cstheme="minorHAnsi"/>
          <w:szCs w:val="22"/>
        </w:rPr>
        <w:t xml:space="preserve"> el Instituto Geográfico y Catastral del Estado de Quintana Roo (IGECE), en su calidad de Sujeto Obligado que recaba y ejerce tratamiento sobre datos personales, emite el siguiente:</w:t>
      </w:r>
    </w:p>
    <w:p w:rsidR="00D6392B" w:rsidRPr="00E05E41" w:rsidRDefault="00D6392B" w:rsidP="00D6392B">
      <w:pPr>
        <w:jc w:val="both"/>
        <w:rPr>
          <w:rFonts w:ascii="Futura ICG" w:hAnsi="Futura ICG"/>
          <w:sz w:val="22"/>
          <w:szCs w:val="22"/>
        </w:rPr>
      </w:pPr>
    </w:p>
    <w:p w:rsidR="00D6392B" w:rsidRPr="00364C80" w:rsidRDefault="00D6392B" w:rsidP="00D6392B">
      <w:pPr>
        <w:jc w:val="center"/>
        <w:rPr>
          <w:rFonts w:cstheme="minorHAnsi"/>
          <w:b/>
          <w:szCs w:val="22"/>
        </w:rPr>
      </w:pPr>
      <w:r w:rsidRPr="00364C80">
        <w:rPr>
          <w:rFonts w:cstheme="minorHAnsi"/>
          <w:b/>
          <w:szCs w:val="22"/>
        </w:rPr>
        <w:t>AVISO DE PRIVACIDAD</w:t>
      </w:r>
    </w:p>
    <w:p w:rsidR="00D6392B" w:rsidRPr="00E05E41" w:rsidRDefault="00D6392B" w:rsidP="00D6392B">
      <w:pPr>
        <w:jc w:val="center"/>
        <w:rPr>
          <w:rFonts w:ascii="Futura ICG" w:hAnsi="Futura ICG"/>
          <w:b/>
          <w:szCs w:val="22"/>
        </w:rPr>
      </w:pPr>
    </w:p>
    <w:p w:rsidR="00D6392B" w:rsidRPr="00E05E41" w:rsidRDefault="00D6392B" w:rsidP="00D6392B">
      <w:pPr>
        <w:jc w:val="both"/>
        <w:rPr>
          <w:rFonts w:cstheme="minorHAnsi"/>
          <w:sz w:val="22"/>
          <w:szCs w:val="22"/>
        </w:rPr>
      </w:pPr>
      <w:r w:rsidRPr="00E05E41">
        <w:rPr>
          <w:rFonts w:cstheme="minorHAnsi"/>
          <w:sz w:val="22"/>
          <w:szCs w:val="22"/>
        </w:rPr>
        <w:t>El IGECE, con domicilio en Andador Héroes No. 193 (planta baja), entre las Avenidas 22 de enero y Carmen Ochoa de Merino, colonia centro, código postal 77000 de la ciudad de Chetumal, Quintana Roo, informa que es el responsable del tratamiento de los Datos Personales que nos proporcione, en los cuales serán protegidos de conformidad a lo dispuesto por la Ley General de Protección de Datos Personales en Posesión de los Sujetos Obligados y la Ley de Protección de Datos Personales en Posesión de Sujetos Obligados para el Estado de Quintana Roo y demás normatividad que resulte aplicable.</w:t>
      </w:r>
    </w:p>
    <w:p w:rsidR="00D6392B" w:rsidRPr="00267343" w:rsidRDefault="00D6392B" w:rsidP="00D6392B">
      <w:pPr>
        <w:jc w:val="both"/>
        <w:rPr>
          <w:rFonts w:ascii="Futura ICG" w:hAnsi="Futura ICG"/>
          <w:szCs w:val="22"/>
        </w:rPr>
      </w:pPr>
    </w:p>
    <w:p w:rsidR="00D6392B" w:rsidRPr="00364C80" w:rsidRDefault="00D6392B" w:rsidP="00D6392B">
      <w:pPr>
        <w:jc w:val="center"/>
        <w:rPr>
          <w:rFonts w:cstheme="minorHAnsi"/>
          <w:b/>
          <w:szCs w:val="22"/>
        </w:rPr>
      </w:pPr>
      <w:r w:rsidRPr="00364C80">
        <w:rPr>
          <w:rFonts w:cstheme="minorHAnsi"/>
          <w:b/>
          <w:szCs w:val="22"/>
        </w:rPr>
        <w:t>¿QU</w:t>
      </w:r>
      <w:r w:rsidR="008B2EB2">
        <w:rPr>
          <w:rFonts w:cstheme="minorHAnsi"/>
          <w:b/>
          <w:szCs w:val="22"/>
        </w:rPr>
        <w:t>É</w:t>
      </w:r>
      <w:r w:rsidRPr="00364C80">
        <w:rPr>
          <w:rFonts w:cstheme="minorHAnsi"/>
          <w:b/>
          <w:szCs w:val="22"/>
        </w:rPr>
        <w:t xml:space="preserve"> DATOS PERSONALES SOLICITAMOS Y PARA QUE FINES?</w:t>
      </w:r>
    </w:p>
    <w:p w:rsidR="00D6392B" w:rsidRPr="00E05E41" w:rsidRDefault="00D6392B" w:rsidP="00D6392B">
      <w:pPr>
        <w:jc w:val="both"/>
        <w:rPr>
          <w:rFonts w:ascii="Futura ICG" w:hAnsi="Futura ICG"/>
          <w:b/>
          <w:sz w:val="22"/>
          <w:szCs w:val="22"/>
        </w:rPr>
      </w:pPr>
    </w:p>
    <w:p w:rsidR="00D6392B" w:rsidRPr="00E05E41" w:rsidRDefault="00D6392B" w:rsidP="00D6392B">
      <w:pPr>
        <w:pStyle w:val="Prrafodelista"/>
        <w:numPr>
          <w:ilvl w:val="0"/>
          <w:numId w:val="11"/>
        </w:numPr>
        <w:spacing w:after="200" w:line="276" w:lineRule="auto"/>
        <w:jc w:val="both"/>
        <w:rPr>
          <w:rFonts w:cstheme="minorHAnsi"/>
          <w:sz w:val="22"/>
          <w:szCs w:val="22"/>
        </w:rPr>
      </w:pPr>
      <w:r w:rsidRPr="00E05E41">
        <w:rPr>
          <w:rFonts w:cstheme="minorHAnsi"/>
          <w:sz w:val="22"/>
          <w:szCs w:val="22"/>
        </w:rPr>
        <w:t>Nombre completo del titular, en caso de realizar la solicitud a través de un representante legal, el nombre completo de éste.</w:t>
      </w:r>
    </w:p>
    <w:p w:rsidR="00D6392B" w:rsidRPr="00E05E41" w:rsidRDefault="00D6392B" w:rsidP="00D6392B">
      <w:pPr>
        <w:pStyle w:val="Prrafodelista"/>
        <w:numPr>
          <w:ilvl w:val="0"/>
          <w:numId w:val="11"/>
        </w:numPr>
        <w:spacing w:after="200" w:line="276" w:lineRule="auto"/>
        <w:jc w:val="both"/>
        <w:rPr>
          <w:rFonts w:cstheme="minorHAnsi"/>
          <w:sz w:val="22"/>
          <w:szCs w:val="22"/>
        </w:rPr>
      </w:pPr>
      <w:r w:rsidRPr="00E05E41">
        <w:rPr>
          <w:rFonts w:cstheme="minorHAnsi"/>
          <w:sz w:val="22"/>
          <w:szCs w:val="22"/>
        </w:rPr>
        <w:t>En caso de que el titular de los datos personales sea un menor de edad o se encuentre en estado de interdicción o incapacidad (dato personal sensible) nombre de quien ejerza la patria potestad.</w:t>
      </w:r>
    </w:p>
    <w:p w:rsidR="00D6392B" w:rsidRPr="00E05E41" w:rsidRDefault="00D6392B" w:rsidP="00D6392B">
      <w:pPr>
        <w:pStyle w:val="Prrafodelista"/>
        <w:numPr>
          <w:ilvl w:val="0"/>
          <w:numId w:val="11"/>
        </w:numPr>
        <w:spacing w:after="200" w:line="276" w:lineRule="auto"/>
        <w:jc w:val="both"/>
        <w:rPr>
          <w:rFonts w:cstheme="minorHAnsi"/>
          <w:sz w:val="22"/>
          <w:szCs w:val="22"/>
        </w:rPr>
      </w:pPr>
      <w:r w:rsidRPr="00E05E41">
        <w:rPr>
          <w:rFonts w:cstheme="minorHAnsi"/>
          <w:sz w:val="22"/>
          <w:szCs w:val="22"/>
        </w:rPr>
        <w:t>En caso de que el titular de los datos personales haya fallecido, nombre de la persona heredera o albacea de sucesión.</w:t>
      </w:r>
    </w:p>
    <w:p w:rsidR="00D6392B" w:rsidRPr="00E05E41" w:rsidRDefault="00D6392B" w:rsidP="00D6392B">
      <w:pPr>
        <w:pStyle w:val="Prrafodelista"/>
        <w:numPr>
          <w:ilvl w:val="0"/>
          <w:numId w:val="11"/>
        </w:numPr>
        <w:spacing w:after="200" w:line="276" w:lineRule="auto"/>
        <w:jc w:val="both"/>
        <w:rPr>
          <w:rFonts w:cstheme="minorHAnsi"/>
          <w:sz w:val="22"/>
          <w:szCs w:val="22"/>
        </w:rPr>
      </w:pPr>
      <w:r w:rsidRPr="00E05E41">
        <w:rPr>
          <w:rFonts w:cstheme="minorHAnsi"/>
          <w:sz w:val="22"/>
          <w:szCs w:val="22"/>
        </w:rPr>
        <w:t>Domicilio (Localidad, Municipio y Entidad) cualquier otro medio para recibir notificaciones (correo electrónico).</w:t>
      </w:r>
    </w:p>
    <w:p w:rsidR="00D6392B" w:rsidRPr="00E05E41" w:rsidRDefault="00D6392B" w:rsidP="00D6392B">
      <w:pPr>
        <w:pStyle w:val="Prrafodelista"/>
        <w:numPr>
          <w:ilvl w:val="0"/>
          <w:numId w:val="11"/>
        </w:numPr>
        <w:spacing w:after="200" w:line="276" w:lineRule="auto"/>
        <w:jc w:val="both"/>
        <w:rPr>
          <w:rFonts w:cstheme="minorHAnsi"/>
          <w:sz w:val="22"/>
          <w:szCs w:val="22"/>
        </w:rPr>
      </w:pPr>
      <w:r w:rsidRPr="00E05E41">
        <w:rPr>
          <w:rFonts w:cstheme="minorHAnsi"/>
          <w:sz w:val="22"/>
          <w:szCs w:val="22"/>
        </w:rPr>
        <w:t>Documento oficial con el que acredite personalidad el solicitante y/o su representante legal (pudiera contener datos personales sensibles).</w:t>
      </w:r>
    </w:p>
    <w:p w:rsidR="00D6392B" w:rsidRPr="00E05E41" w:rsidRDefault="00D6392B" w:rsidP="00D6392B">
      <w:pPr>
        <w:pStyle w:val="Prrafodelista"/>
        <w:numPr>
          <w:ilvl w:val="0"/>
          <w:numId w:val="11"/>
        </w:numPr>
        <w:spacing w:after="200" w:line="276" w:lineRule="auto"/>
        <w:jc w:val="both"/>
        <w:rPr>
          <w:rFonts w:cstheme="minorHAnsi"/>
          <w:sz w:val="22"/>
          <w:szCs w:val="22"/>
        </w:rPr>
      </w:pPr>
      <w:r w:rsidRPr="00E05E41">
        <w:rPr>
          <w:rFonts w:cstheme="minorHAnsi"/>
          <w:sz w:val="22"/>
          <w:szCs w:val="22"/>
        </w:rPr>
        <w:t>Descripción de los Datos Personales respecto a los cuales se pretende ejercer algún derecho de ARCO (puede contener datos personales sensibles).</w:t>
      </w:r>
    </w:p>
    <w:p w:rsidR="00D6392B" w:rsidRPr="00E05E41" w:rsidRDefault="00D6392B" w:rsidP="00D6392B">
      <w:pPr>
        <w:pStyle w:val="Prrafodelista"/>
        <w:numPr>
          <w:ilvl w:val="0"/>
          <w:numId w:val="11"/>
        </w:numPr>
        <w:spacing w:after="200" w:line="276" w:lineRule="auto"/>
        <w:jc w:val="both"/>
        <w:rPr>
          <w:rFonts w:cstheme="minorHAnsi"/>
          <w:sz w:val="22"/>
          <w:szCs w:val="22"/>
        </w:rPr>
      </w:pPr>
      <w:r w:rsidRPr="00E05E41">
        <w:rPr>
          <w:rFonts w:cstheme="minorHAnsi"/>
          <w:sz w:val="22"/>
          <w:szCs w:val="22"/>
        </w:rPr>
        <w:t>Documentos anexos que pudieran facilitar la localización de los datos personales (puede contener datos personales sensibles).</w:t>
      </w:r>
    </w:p>
    <w:p w:rsidR="00D6392B" w:rsidRPr="00E05E41" w:rsidRDefault="00D6392B" w:rsidP="00D6392B">
      <w:pPr>
        <w:pStyle w:val="Prrafodelista"/>
        <w:numPr>
          <w:ilvl w:val="0"/>
          <w:numId w:val="11"/>
        </w:numPr>
        <w:spacing w:after="200" w:line="276" w:lineRule="auto"/>
        <w:jc w:val="both"/>
        <w:rPr>
          <w:rFonts w:cstheme="minorHAnsi"/>
          <w:sz w:val="22"/>
          <w:szCs w:val="22"/>
        </w:rPr>
      </w:pPr>
      <w:r w:rsidRPr="00E05E41">
        <w:rPr>
          <w:rFonts w:cstheme="minorHAnsi"/>
          <w:sz w:val="22"/>
          <w:szCs w:val="22"/>
        </w:rPr>
        <w:t>Datos con fines estadísticos: sexo, actividad o profesión y rango de edad.</w:t>
      </w:r>
    </w:p>
    <w:p w:rsidR="00D6392B" w:rsidRPr="00E05E41" w:rsidRDefault="00D6392B" w:rsidP="00D6392B">
      <w:pPr>
        <w:pStyle w:val="Prrafodelista"/>
        <w:spacing w:line="276" w:lineRule="auto"/>
        <w:jc w:val="both"/>
        <w:rPr>
          <w:rFonts w:ascii="Futura ICG" w:hAnsi="Futura ICG"/>
          <w:b/>
          <w:sz w:val="22"/>
          <w:szCs w:val="22"/>
        </w:rPr>
      </w:pPr>
    </w:p>
    <w:p w:rsidR="00D6392B" w:rsidRPr="00E05E41" w:rsidRDefault="00D6392B" w:rsidP="00D6392B">
      <w:pPr>
        <w:jc w:val="both"/>
        <w:rPr>
          <w:rFonts w:cstheme="minorHAnsi"/>
          <w:sz w:val="22"/>
          <w:szCs w:val="22"/>
        </w:rPr>
      </w:pPr>
      <w:r w:rsidRPr="00E05E41">
        <w:rPr>
          <w:rFonts w:cstheme="minorHAnsi"/>
          <w:sz w:val="22"/>
          <w:szCs w:val="22"/>
        </w:rPr>
        <w:lastRenderedPageBreak/>
        <w:t xml:space="preserve">Los datos personales que proporcione, serán utilizados exclusivamente para dar atención a su solicitud de ejercicio de derechos ARCO que se presenten ante la Unidad de Transparencia de IGECE, como responsable del tratamiento de los Datos Personales, así como para fines estadísticos y es necesario señalar que la información no estará asociada con el titular de los datos personales, por lo que no será posible identificarlo, sin embargo nos </w:t>
      </w:r>
      <w:r w:rsidR="00EF298F" w:rsidRPr="00E05E41">
        <w:rPr>
          <w:rFonts w:cstheme="minorHAnsi"/>
          <w:sz w:val="22"/>
          <w:szCs w:val="22"/>
        </w:rPr>
        <w:t>es</w:t>
      </w:r>
      <w:r w:rsidRPr="00E05E41">
        <w:rPr>
          <w:rFonts w:cstheme="minorHAnsi"/>
          <w:sz w:val="22"/>
          <w:szCs w:val="22"/>
        </w:rPr>
        <w:t xml:space="preserve"> de utilidad para mejorar nuestro servicio e implementar las medidas que resulten pertinentes para mejorar nuestro ejercicio del derecho de protección de datos personales. </w:t>
      </w:r>
    </w:p>
    <w:p w:rsidR="00D6392B" w:rsidRPr="00E05E41" w:rsidRDefault="00D6392B" w:rsidP="00D6392B">
      <w:pPr>
        <w:jc w:val="both"/>
        <w:rPr>
          <w:rFonts w:ascii="Futura ICG" w:hAnsi="Futura ICG"/>
          <w:sz w:val="22"/>
          <w:szCs w:val="22"/>
        </w:rPr>
      </w:pPr>
    </w:p>
    <w:p w:rsidR="00D6392B" w:rsidRPr="00E05E41" w:rsidRDefault="00D6392B" w:rsidP="00D6392B">
      <w:pPr>
        <w:jc w:val="both"/>
        <w:rPr>
          <w:rFonts w:cstheme="minorHAnsi"/>
          <w:sz w:val="22"/>
          <w:szCs w:val="22"/>
        </w:rPr>
      </w:pPr>
    </w:p>
    <w:p w:rsidR="00D6392B" w:rsidRPr="00BF2249" w:rsidRDefault="00D6392B" w:rsidP="00D6392B">
      <w:pPr>
        <w:jc w:val="center"/>
        <w:rPr>
          <w:rFonts w:asciiTheme="majorHAnsi" w:hAnsiTheme="majorHAnsi" w:cstheme="majorHAnsi"/>
          <w:szCs w:val="22"/>
        </w:rPr>
      </w:pPr>
      <w:r w:rsidRPr="00BF2249">
        <w:rPr>
          <w:rFonts w:asciiTheme="majorHAnsi" w:hAnsiTheme="majorHAnsi" w:cstheme="majorHAnsi"/>
          <w:b/>
          <w:szCs w:val="22"/>
        </w:rPr>
        <w:t>FUNDAMENTO PARA EL TRATAMIENTO DE DATOS PERSONALES.</w:t>
      </w:r>
    </w:p>
    <w:p w:rsidR="00D6392B" w:rsidRPr="00E05E41" w:rsidRDefault="00D6392B" w:rsidP="00D6392B">
      <w:pPr>
        <w:jc w:val="both"/>
        <w:rPr>
          <w:rFonts w:cstheme="minorHAnsi"/>
          <w:sz w:val="22"/>
          <w:szCs w:val="22"/>
        </w:rPr>
      </w:pPr>
    </w:p>
    <w:p w:rsidR="00425C55" w:rsidRPr="00E2447F" w:rsidRDefault="00425C55" w:rsidP="00425C55">
      <w:pPr>
        <w:jc w:val="both"/>
        <w:rPr>
          <w:rFonts w:cstheme="minorHAnsi"/>
          <w:bCs/>
          <w:szCs w:val="22"/>
          <w:lang w:val="es-ES"/>
        </w:rPr>
      </w:pPr>
      <w:r w:rsidRPr="00E2447F">
        <w:rPr>
          <w:rFonts w:cstheme="minorHAnsi"/>
          <w:szCs w:val="22"/>
        </w:rPr>
        <w:t xml:space="preserve">Con fundamento en lo dispuesto en los Artículos </w:t>
      </w:r>
      <w:r>
        <w:rPr>
          <w:rFonts w:cstheme="minorHAnsi"/>
          <w:szCs w:val="22"/>
        </w:rPr>
        <w:t xml:space="preserve">66 Párrafo Segundo y  74 </w:t>
      </w:r>
      <w:r w:rsidRPr="00E2447F">
        <w:rPr>
          <w:rFonts w:cstheme="minorHAnsi"/>
          <w:szCs w:val="22"/>
        </w:rPr>
        <w:t xml:space="preserve">de la </w:t>
      </w:r>
      <w:r w:rsidRPr="00E2447F">
        <w:rPr>
          <w:rFonts w:cstheme="minorHAnsi"/>
          <w:bCs/>
          <w:szCs w:val="22"/>
          <w:lang w:val="es-ES"/>
        </w:rPr>
        <w:t>Ley de Transparencia y Acceso a la Información Pública para el Estado de Quintana Roo; Artículos 3 F-</w:t>
      </w:r>
      <w:r>
        <w:rPr>
          <w:rFonts w:cstheme="minorHAnsi"/>
          <w:bCs/>
          <w:szCs w:val="22"/>
          <w:lang w:val="es-ES"/>
        </w:rPr>
        <w:t>IV y V,</w:t>
      </w:r>
      <w:r w:rsidRPr="00E2447F">
        <w:rPr>
          <w:rFonts w:cstheme="minorHAnsi"/>
          <w:bCs/>
          <w:szCs w:val="22"/>
          <w:lang w:val="es-ES"/>
        </w:rPr>
        <w:t xml:space="preserve"> 4</w:t>
      </w:r>
      <w:r>
        <w:rPr>
          <w:rFonts w:cstheme="minorHAnsi"/>
          <w:bCs/>
          <w:szCs w:val="22"/>
          <w:lang w:val="es-ES"/>
        </w:rPr>
        <w:t xml:space="preserve">, </w:t>
      </w:r>
      <w:r w:rsidRPr="00E2447F">
        <w:rPr>
          <w:rFonts w:cstheme="minorHAnsi"/>
          <w:bCs/>
          <w:szCs w:val="22"/>
          <w:lang w:val="es-ES"/>
        </w:rPr>
        <w:t xml:space="preserve"> </w:t>
      </w:r>
      <w:r>
        <w:rPr>
          <w:rFonts w:cstheme="minorHAnsi"/>
          <w:bCs/>
          <w:szCs w:val="22"/>
          <w:lang w:val="es-ES"/>
        </w:rPr>
        <w:t xml:space="preserve">5 , 7 y 11 </w:t>
      </w:r>
      <w:r w:rsidRPr="00E2447F">
        <w:rPr>
          <w:rFonts w:cstheme="minorHAnsi"/>
          <w:bCs/>
          <w:szCs w:val="22"/>
          <w:lang w:val="es-ES"/>
        </w:rPr>
        <w:t xml:space="preserve">de la Ley de Protección de Datos Personales en Posesión de Sujetos Obligados para el Estado de Quintana Roo. </w:t>
      </w:r>
    </w:p>
    <w:p w:rsidR="00425C55" w:rsidRDefault="00425C55" w:rsidP="00D6392B">
      <w:pPr>
        <w:jc w:val="center"/>
        <w:rPr>
          <w:rFonts w:asciiTheme="majorHAnsi" w:hAnsiTheme="majorHAnsi" w:cstheme="majorHAnsi"/>
          <w:b/>
          <w:szCs w:val="22"/>
        </w:rPr>
      </w:pPr>
    </w:p>
    <w:p w:rsidR="00D6392B" w:rsidRPr="00BF2AED" w:rsidRDefault="00D6392B" w:rsidP="00D6392B">
      <w:pPr>
        <w:jc w:val="center"/>
        <w:rPr>
          <w:rFonts w:asciiTheme="majorHAnsi" w:hAnsiTheme="majorHAnsi" w:cstheme="majorHAnsi"/>
          <w:b/>
          <w:szCs w:val="22"/>
        </w:rPr>
      </w:pPr>
      <w:r w:rsidRPr="00BF2AED">
        <w:rPr>
          <w:rFonts w:asciiTheme="majorHAnsi" w:hAnsiTheme="majorHAnsi" w:cstheme="majorHAnsi"/>
          <w:b/>
          <w:szCs w:val="22"/>
        </w:rPr>
        <w:t>TRANSFERENCIA DE DATOS PERSONALES.</w:t>
      </w:r>
    </w:p>
    <w:p w:rsidR="00D6392B" w:rsidRPr="00E05E41" w:rsidRDefault="00D6392B" w:rsidP="00D6392B">
      <w:pPr>
        <w:jc w:val="both"/>
        <w:rPr>
          <w:rFonts w:cstheme="minorHAnsi"/>
          <w:sz w:val="22"/>
          <w:szCs w:val="22"/>
        </w:rPr>
      </w:pPr>
    </w:p>
    <w:p w:rsidR="00D6392B" w:rsidRPr="00E05E41" w:rsidRDefault="00D6392B" w:rsidP="00D6392B">
      <w:pPr>
        <w:jc w:val="both"/>
        <w:rPr>
          <w:rFonts w:cstheme="minorHAnsi"/>
          <w:sz w:val="22"/>
          <w:szCs w:val="22"/>
        </w:rPr>
      </w:pPr>
      <w:r w:rsidRPr="00E05E41">
        <w:rPr>
          <w:rFonts w:cstheme="minorHAnsi"/>
          <w:sz w:val="22"/>
          <w:szCs w:val="22"/>
        </w:rPr>
        <w:t>Se informa que no se realizarán transferencias adicionales, salvo aquéllas que sean necesarias para atender requerimientos de información de una autoridad competente, que estén debidamente fundados y motivados.</w:t>
      </w:r>
    </w:p>
    <w:p w:rsidR="00D6392B" w:rsidRPr="00E05E41" w:rsidRDefault="00D6392B" w:rsidP="00D6392B">
      <w:pPr>
        <w:jc w:val="both"/>
        <w:rPr>
          <w:rFonts w:cstheme="minorHAnsi"/>
          <w:sz w:val="22"/>
          <w:szCs w:val="22"/>
        </w:rPr>
      </w:pPr>
    </w:p>
    <w:p w:rsidR="00D6392B" w:rsidRPr="00BF2AED" w:rsidRDefault="00D6392B" w:rsidP="00D6392B">
      <w:pPr>
        <w:jc w:val="center"/>
        <w:rPr>
          <w:rFonts w:cstheme="minorHAnsi"/>
          <w:b/>
          <w:szCs w:val="22"/>
        </w:rPr>
      </w:pPr>
      <w:r w:rsidRPr="00BF2AED">
        <w:rPr>
          <w:rFonts w:cstheme="minorHAnsi"/>
          <w:b/>
          <w:szCs w:val="22"/>
        </w:rPr>
        <w:t>¿DÓNDE SE PUEDE EJERCER LOS DERECHOS DE ACCESO, RECTIFICACIÓN, CANCELACIÓN U OPOSICIÓN DE DATOS PERSONALES (DERECHOS ARCO)?</w:t>
      </w:r>
    </w:p>
    <w:p w:rsidR="00D6392B" w:rsidRPr="00E05E41" w:rsidRDefault="00D6392B" w:rsidP="00D6392B">
      <w:pPr>
        <w:jc w:val="both"/>
        <w:rPr>
          <w:rFonts w:cstheme="minorHAnsi"/>
          <w:sz w:val="22"/>
          <w:szCs w:val="22"/>
        </w:rPr>
      </w:pPr>
    </w:p>
    <w:p w:rsidR="00C45B2A" w:rsidRDefault="00C45B2A" w:rsidP="00C45B2A">
      <w:pPr>
        <w:jc w:val="both"/>
        <w:rPr>
          <w:rStyle w:val="Hipervnculo"/>
          <w:rFonts w:cstheme="minorHAnsi"/>
          <w:sz w:val="22"/>
          <w:szCs w:val="22"/>
        </w:rPr>
      </w:pPr>
      <w:r w:rsidRPr="00E2447F">
        <w:rPr>
          <w:rFonts w:cstheme="minorHAnsi"/>
          <w:sz w:val="22"/>
          <w:szCs w:val="22"/>
        </w:rPr>
        <w:t xml:space="preserve">El Titular de los Datos Personales, podrá ejercer sus derechos de Acceso, Rectificación, Cancelación y Oposición (ARCO), solicitando lo conducente ante la Unidad de Transparencia, ubicada en el Andador Héroes Número 193, planta baja ala norte, entre las Avenidas 22 de Enero y  Carmen Ochoa de Merino, Colonia Centro, código postal 77000 de la ciudad de Chetumal, Quintana Roo, conforme a lo dispuesto en la Ley General de Protección de Datos Personales en Posesión de Sujetos Obligados y la Ley de Protección de Datos Personales en Posesión de Sujetos Obligados para el Estado de Quintana Roo, de manera personal o a </w:t>
      </w:r>
      <w:r w:rsidRPr="00A1681E">
        <w:rPr>
          <w:rFonts w:cstheme="minorHAnsi"/>
          <w:sz w:val="22"/>
          <w:szCs w:val="22"/>
        </w:rPr>
        <w:t xml:space="preserve">través de la Plataforma Nacional de Transparencia, mediante la liga: </w:t>
      </w:r>
      <w:hyperlink r:id="rId9" w:history="1">
        <w:r w:rsidRPr="00236C53">
          <w:rPr>
            <w:rStyle w:val="Hipervnculo"/>
            <w:rFonts w:cstheme="minorHAnsi"/>
            <w:sz w:val="22"/>
            <w:szCs w:val="22"/>
          </w:rPr>
          <w:t>https://www.plataformadetransparencia.org.mx/Inicio</w:t>
        </w:r>
      </w:hyperlink>
    </w:p>
    <w:p w:rsidR="00D6392B" w:rsidRPr="00E05E41" w:rsidRDefault="00D6392B" w:rsidP="00D6392B">
      <w:pPr>
        <w:jc w:val="both"/>
        <w:rPr>
          <w:rStyle w:val="Hipervnculo"/>
          <w:rFonts w:ascii="Futura ICG" w:hAnsi="Futura ICG"/>
        </w:rPr>
      </w:pPr>
    </w:p>
    <w:p w:rsidR="00F87306" w:rsidRPr="00E2447F" w:rsidRDefault="00F87306" w:rsidP="00F87306">
      <w:pPr>
        <w:jc w:val="both"/>
        <w:rPr>
          <w:rFonts w:cstheme="minorHAnsi"/>
          <w:sz w:val="22"/>
          <w:szCs w:val="22"/>
        </w:rPr>
      </w:pPr>
      <w:r w:rsidRPr="00E2447F">
        <w:rPr>
          <w:rFonts w:cstheme="minorHAnsi"/>
          <w:sz w:val="22"/>
          <w:szCs w:val="22"/>
        </w:rPr>
        <w:t>En el caso de requerir asesoría en el tema de Protección de Datos Personales, puede acudir ante la  Unidad de Transparencia, Acceso a la Información Pública y Protección de Datos Personales del Instituto Geográfico y Catastral del Estado de Quintana Roo, en días hábiles y con horario de servicio de lunes a viernes de 09:00 a 17:00 horas.</w:t>
      </w:r>
    </w:p>
    <w:p w:rsidR="00F87306" w:rsidRDefault="00F87306" w:rsidP="00A96529">
      <w:pPr>
        <w:jc w:val="both"/>
        <w:rPr>
          <w:rFonts w:cstheme="minorHAnsi"/>
          <w:sz w:val="22"/>
          <w:szCs w:val="22"/>
        </w:rPr>
      </w:pPr>
    </w:p>
    <w:p w:rsidR="00A96529" w:rsidRPr="00E2447F" w:rsidRDefault="00A96529" w:rsidP="00A96529">
      <w:pPr>
        <w:jc w:val="both"/>
        <w:rPr>
          <w:rFonts w:cstheme="minorHAnsi"/>
          <w:sz w:val="22"/>
          <w:szCs w:val="22"/>
        </w:rPr>
      </w:pPr>
      <w:r w:rsidRPr="00E2447F">
        <w:rPr>
          <w:rFonts w:cstheme="minorHAnsi"/>
          <w:sz w:val="22"/>
          <w:szCs w:val="22"/>
        </w:rPr>
        <w:t xml:space="preserve">Cabe señalar que contra la negativa de dar trámite a toda solicitud para el ejercicio de los derechos ARCO o por falta de respuesta del Responsable, procederá la interposición de </w:t>
      </w:r>
      <w:r w:rsidRPr="00E2447F">
        <w:rPr>
          <w:rFonts w:cstheme="minorHAnsi"/>
          <w:sz w:val="22"/>
          <w:szCs w:val="22"/>
        </w:rPr>
        <w:lastRenderedPageBreak/>
        <w:t>recurso de revisión a que  refiere el artículo 9</w:t>
      </w:r>
      <w:r>
        <w:rPr>
          <w:rFonts w:cstheme="minorHAnsi"/>
          <w:sz w:val="22"/>
          <w:szCs w:val="22"/>
        </w:rPr>
        <w:t>3</w:t>
      </w:r>
      <w:r w:rsidRPr="00E2447F">
        <w:rPr>
          <w:rFonts w:cstheme="minorHAnsi"/>
          <w:sz w:val="22"/>
          <w:szCs w:val="22"/>
        </w:rPr>
        <w:t xml:space="preserve"> de la Ley General y los artículos </w:t>
      </w:r>
      <w:r>
        <w:rPr>
          <w:rFonts w:cstheme="minorHAnsi"/>
          <w:sz w:val="22"/>
          <w:szCs w:val="22"/>
        </w:rPr>
        <w:t xml:space="preserve">101 </w:t>
      </w:r>
      <w:r w:rsidRPr="00E2447F">
        <w:rPr>
          <w:rFonts w:cstheme="minorHAnsi"/>
          <w:sz w:val="22"/>
          <w:szCs w:val="22"/>
        </w:rPr>
        <w:t>al 1</w:t>
      </w:r>
      <w:r>
        <w:rPr>
          <w:rFonts w:cstheme="minorHAnsi"/>
          <w:sz w:val="22"/>
          <w:szCs w:val="22"/>
        </w:rPr>
        <w:t>12</w:t>
      </w:r>
      <w:r w:rsidRPr="00E2447F">
        <w:rPr>
          <w:rFonts w:cstheme="minorHAnsi"/>
          <w:sz w:val="22"/>
          <w:szCs w:val="22"/>
        </w:rPr>
        <w:t xml:space="preserve"> de la Ley local en la materia. </w:t>
      </w:r>
    </w:p>
    <w:p w:rsidR="00D6392B" w:rsidRPr="00E05E41" w:rsidRDefault="00D6392B" w:rsidP="00D6392B">
      <w:pPr>
        <w:jc w:val="both"/>
        <w:rPr>
          <w:rFonts w:ascii="Futura ICG" w:hAnsi="Futura ICG"/>
          <w:sz w:val="22"/>
          <w:szCs w:val="22"/>
        </w:rPr>
      </w:pPr>
    </w:p>
    <w:p w:rsidR="00F87306" w:rsidRDefault="00F87306" w:rsidP="00F87306">
      <w:pPr>
        <w:jc w:val="both"/>
        <w:rPr>
          <w:rFonts w:cstheme="minorHAnsi"/>
          <w:sz w:val="22"/>
          <w:szCs w:val="22"/>
        </w:rPr>
      </w:pPr>
      <w:r w:rsidRPr="00E2447F">
        <w:rPr>
          <w:rFonts w:cstheme="minorHAnsi"/>
          <w:sz w:val="22"/>
          <w:szCs w:val="22"/>
        </w:rPr>
        <w:t xml:space="preserve">Usted podrá consultar este Aviso de Privacidad en el sitio web de la Unidad de Transparencia  en la página </w:t>
      </w:r>
      <w:hyperlink r:id="rId10" w:history="1">
        <w:r w:rsidRPr="00236C53">
          <w:rPr>
            <w:rStyle w:val="Hipervnculo"/>
          </w:rPr>
          <w:t>https://igece.qroo.gob.mx/aviso-de-privacidad/</w:t>
        </w:r>
      </w:hyperlink>
      <w:r w:rsidRPr="00E2447F">
        <w:rPr>
          <w:rFonts w:cstheme="minorHAnsi"/>
          <w:sz w:val="22"/>
          <w:szCs w:val="22"/>
        </w:rPr>
        <w:t xml:space="preserve"> en la sección </w:t>
      </w:r>
      <w:r w:rsidRPr="00E2447F">
        <w:rPr>
          <w:rFonts w:cstheme="minorHAnsi"/>
          <w:b/>
          <w:sz w:val="22"/>
          <w:szCs w:val="22"/>
        </w:rPr>
        <w:t>“Transparencia”</w:t>
      </w:r>
      <w:r w:rsidRPr="00E2447F">
        <w:rPr>
          <w:rFonts w:cstheme="minorHAnsi"/>
          <w:sz w:val="22"/>
          <w:szCs w:val="22"/>
        </w:rPr>
        <w:t xml:space="preserve">, o bien, de manera presencial en la Unidad de Transparencia, para mayor información, puede comunicarse  al teléfono </w:t>
      </w:r>
      <w:r>
        <w:rPr>
          <w:rFonts w:cstheme="minorHAnsi"/>
          <w:sz w:val="22"/>
          <w:szCs w:val="22"/>
        </w:rPr>
        <w:t xml:space="preserve"> </w:t>
      </w:r>
      <w:r w:rsidRPr="00E2447F">
        <w:rPr>
          <w:rFonts w:cstheme="minorHAnsi"/>
          <w:sz w:val="22"/>
          <w:szCs w:val="22"/>
        </w:rPr>
        <w:t>(983) 83 5-13-50 ext. 20001</w:t>
      </w:r>
      <w:r>
        <w:rPr>
          <w:rFonts w:cstheme="minorHAnsi"/>
          <w:sz w:val="22"/>
          <w:szCs w:val="22"/>
        </w:rPr>
        <w:t>5</w:t>
      </w:r>
      <w:r w:rsidRPr="00E2447F">
        <w:rPr>
          <w:rFonts w:cstheme="minorHAnsi"/>
          <w:sz w:val="22"/>
          <w:szCs w:val="22"/>
        </w:rPr>
        <w:t>.</w:t>
      </w:r>
    </w:p>
    <w:p w:rsidR="00D6392B" w:rsidRDefault="00D6392B" w:rsidP="00D6392B">
      <w:pPr>
        <w:jc w:val="both"/>
        <w:rPr>
          <w:rFonts w:cstheme="minorHAnsi"/>
          <w:color w:val="000000" w:themeColor="text1"/>
        </w:rPr>
      </w:pPr>
    </w:p>
    <w:p w:rsidR="00F435B5" w:rsidRPr="00F435B5" w:rsidRDefault="00F435B5" w:rsidP="00F435B5">
      <w:pPr>
        <w:jc w:val="both"/>
        <w:rPr>
          <w:rFonts w:cstheme="minorHAnsi"/>
          <w:sz w:val="22"/>
          <w:szCs w:val="22"/>
        </w:rPr>
      </w:pPr>
      <w:r w:rsidRPr="00F435B5">
        <w:rPr>
          <w:rFonts w:cstheme="minorHAnsi"/>
          <w:sz w:val="22"/>
          <w:szCs w:val="22"/>
        </w:rPr>
        <w:t>Los datos personales serán resguardados bajo medidas de seguridad administrativas, técnicas y físicas que garanticen su confidencialidad, integridad y disponibilidad, conforme a la normatividad aplicable.</w:t>
      </w:r>
    </w:p>
    <w:p w:rsidR="00F435B5" w:rsidRPr="00F435B5" w:rsidRDefault="00F435B5" w:rsidP="00D6392B">
      <w:pPr>
        <w:jc w:val="both"/>
        <w:rPr>
          <w:rFonts w:cstheme="minorHAnsi"/>
          <w:sz w:val="22"/>
          <w:szCs w:val="22"/>
        </w:rPr>
      </w:pPr>
    </w:p>
    <w:p w:rsidR="00D6392B" w:rsidRPr="00306817" w:rsidRDefault="00D6392B" w:rsidP="00D6392B">
      <w:pPr>
        <w:tabs>
          <w:tab w:val="left" w:pos="1699"/>
        </w:tabs>
        <w:jc w:val="both"/>
        <w:rPr>
          <w:rFonts w:ascii="Futura ICG" w:hAnsi="Futura ICG" w:cs="Tahoma"/>
          <w:color w:val="595959" w:themeColor="text1" w:themeTint="A6"/>
          <w:sz w:val="22"/>
          <w:szCs w:val="22"/>
        </w:rPr>
      </w:pPr>
    </w:p>
    <w:p w:rsidR="00E16564" w:rsidRPr="00DD395A" w:rsidRDefault="00E16564" w:rsidP="00C73045">
      <w:pPr>
        <w:jc w:val="center"/>
        <w:rPr>
          <w:rFonts w:ascii="Arial" w:hAnsi="Arial" w:cs="Arial"/>
          <w:b/>
          <w:szCs w:val="22"/>
        </w:rPr>
      </w:pPr>
    </w:p>
    <w:p w:rsidR="00DD395A" w:rsidRDefault="00DD395A" w:rsidP="006652DB">
      <w:pPr>
        <w:jc w:val="center"/>
        <w:rPr>
          <w:rFonts w:ascii="Arial" w:hAnsi="Arial" w:cs="Arial"/>
          <w:b/>
          <w:szCs w:val="22"/>
        </w:rPr>
      </w:pPr>
    </w:p>
    <w:p w:rsidR="00DD395A" w:rsidRDefault="00DD395A" w:rsidP="006652DB">
      <w:pPr>
        <w:jc w:val="center"/>
        <w:rPr>
          <w:rFonts w:ascii="Arial" w:hAnsi="Arial" w:cs="Arial"/>
          <w:b/>
          <w:szCs w:val="22"/>
        </w:rPr>
      </w:pPr>
    </w:p>
    <w:p w:rsidR="006652DB" w:rsidRDefault="006652DB" w:rsidP="00C73045">
      <w:pPr>
        <w:jc w:val="center"/>
        <w:rPr>
          <w:rFonts w:ascii="Arial" w:hAnsi="Arial" w:cs="Arial"/>
          <w:b/>
          <w:sz w:val="22"/>
          <w:szCs w:val="22"/>
        </w:rPr>
      </w:pPr>
      <w:bookmarkStart w:id="0" w:name="_GoBack"/>
      <w:bookmarkEnd w:id="0"/>
    </w:p>
    <w:sectPr w:rsidR="006652DB" w:rsidSect="0027580A">
      <w:headerReference w:type="default" r:id="rId11"/>
      <w:footerReference w:type="default" r:id="rId12"/>
      <w:pgSz w:w="12240" w:h="15840" w:code="1"/>
      <w:pgMar w:top="2552" w:right="1418" w:bottom="2126" w:left="1418" w:header="170"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3BB6" w:rsidRDefault="00703BB6" w:rsidP="00315CBE">
      <w:r>
        <w:separator/>
      </w:r>
    </w:p>
  </w:endnote>
  <w:endnote w:type="continuationSeparator" w:id="0">
    <w:p w:rsidR="00703BB6" w:rsidRDefault="00703BB6" w:rsidP="00315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Lt BT">
    <w:altName w:val="Arial"/>
    <w:charset w:val="00"/>
    <w:family w:val="swiss"/>
    <w:pitch w:val="variable"/>
    <w:sig w:usb0="800000AF"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_FuturaOrto">
    <w:altName w:val="Segoe UI Semibold"/>
    <w:charset w:val="CC"/>
    <w:family w:val="swiss"/>
    <w:pitch w:val="variable"/>
    <w:sig w:usb0="00000201" w:usb1="00000000" w:usb2="00000000" w:usb3="00000000" w:csb0="00000004" w:csb1="00000000"/>
  </w:font>
  <w:font w:name="Futura ICG">
    <w:altName w:val="Courier New"/>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C09" w:rsidRDefault="007B05D7" w:rsidP="00E049BA">
    <w:pPr>
      <w:pStyle w:val="Piedepgina"/>
      <w:jc w:val="center"/>
    </w:pPr>
    <w:r>
      <w:rPr>
        <w:noProof/>
        <w:lang w:val="es-MX" w:eastAsia="es-MX"/>
      </w:rPr>
      <w:drawing>
        <wp:anchor distT="0" distB="0" distL="114300" distR="114300" simplePos="0" relativeHeight="251683840" behindDoc="1" locked="0" layoutInCell="0" allowOverlap="1" wp14:anchorId="6C47EEC8" wp14:editId="1EA070BC">
          <wp:simplePos x="0" y="0"/>
          <wp:positionH relativeFrom="margin">
            <wp:posOffset>4340667</wp:posOffset>
          </wp:positionH>
          <wp:positionV relativeFrom="margin">
            <wp:posOffset>7190354</wp:posOffset>
          </wp:positionV>
          <wp:extent cx="1607594" cy="699715"/>
          <wp:effectExtent l="0" t="0" r="0" b="5715"/>
          <wp:wrapNone/>
          <wp:docPr id="1495167740" name="Imagen 1495167740" descr="HOJA_IGECE_DI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491992" descr="HOJA_IGECE_DIR_-01"/>
                  <pic:cNvPicPr>
                    <a:picLocks noChangeAspect="1" noChangeArrowheads="1"/>
                  </pic:cNvPicPr>
                </pic:nvPicPr>
                <pic:blipFill rotWithShape="1">
                  <a:blip r:embed="rId1">
                    <a:extLst>
                      <a:ext uri="{28A0092B-C50C-407E-A947-70E740481C1C}">
                        <a14:useLocalDpi xmlns:a14="http://schemas.microsoft.com/office/drawing/2010/main" val="0"/>
                      </a:ext>
                    </a:extLst>
                  </a:blip>
                  <a:srcRect l="10096" t="3344" r="65144" b="88855"/>
                  <a:stretch/>
                </pic:blipFill>
                <pic:spPr bwMode="auto">
                  <a:xfrm>
                    <a:off x="0" y="0"/>
                    <a:ext cx="1607594" cy="6997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3BB6" w:rsidRDefault="00703BB6" w:rsidP="00315CBE">
      <w:r>
        <w:separator/>
      </w:r>
    </w:p>
  </w:footnote>
  <w:footnote w:type="continuationSeparator" w:id="0">
    <w:p w:rsidR="00703BB6" w:rsidRDefault="00703BB6" w:rsidP="00315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95A" w:rsidRDefault="00DD395A" w:rsidP="00E93805">
    <w:pPr>
      <w:pStyle w:val="Encabezado"/>
      <w:ind w:left="-1701"/>
      <w:rPr>
        <w:noProof/>
        <w:lang w:val="es-MX" w:eastAsia="es-MX"/>
      </w:rPr>
    </w:pPr>
  </w:p>
  <w:p w:rsidR="00E93805" w:rsidRDefault="00F41A3C" w:rsidP="00E93805">
    <w:pPr>
      <w:pStyle w:val="Encabezado"/>
      <w:ind w:left="-1701"/>
      <w:rPr>
        <w:noProof/>
        <w:lang w:eastAsia="es-MX"/>
      </w:rPr>
    </w:pPr>
    <w:r>
      <w:rPr>
        <w:rFonts w:cstheme="minorHAnsi"/>
        <w:noProof/>
        <w:sz w:val="22"/>
        <w:szCs w:val="22"/>
        <w:lang w:val="es-MX" w:eastAsia="es-MX"/>
      </w:rPr>
      <w:drawing>
        <wp:anchor distT="0" distB="0" distL="114300" distR="114300" simplePos="0" relativeHeight="251675648" behindDoc="0" locked="0" layoutInCell="1" allowOverlap="1" wp14:anchorId="73CB0593" wp14:editId="4EA1D502">
          <wp:simplePos x="0" y="0"/>
          <wp:positionH relativeFrom="column">
            <wp:posOffset>293370</wp:posOffset>
          </wp:positionH>
          <wp:positionV relativeFrom="paragraph">
            <wp:posOffset>256540</wp:posOffset>
          </wp:positionV>
          <wp:extent cx="692258" cy="793750"/>
          <wp:effectExtent l="0" t="0" r="0" b="0"/>
          <wp:wrapNone/>
          <wp:docPr id="10" name="Imagen 10" descr="C:\Users\SEFIPLAN\Desktop\AÑO_2023\LOGOS OFICIOS_2023\ESCUDO-QRO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FIPLAN\Desktop\AÑO_2023\LOGOS OFICIOS_2023\ESCUDO-QRO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258" cy="793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1628A" w:rsidRDefault="007B05D7" w:rsidP="00E93805">
    <w:pPr>
      <w:pStyle w:val="Encabezado"/>
      <w:ind w:left="-1701"/>
      <w:rPr>
        <w:noProof/>
        <w:lang w:eastAsia="es-MX"/>
      </w:rPr>
    </w:pPr>
    <w:r>
      <w:rPr>
        <w:noProof/>
        <w:lang w:val="es-MX" w:eastAsia="es-MX"/>
      </w:rPr>
      <w:drawing>
        <wp:anchor distT="0" distB="0" distL="114300" distR="114300" simplePos="0" relativeHeight="251681792" behindDoc="1" locked="0" layoutInCell="0" allowOverlap="1" wp14:anchorId="31758A44" wp14:editId="054612B2">
          <wp:simplePos x="0" y="0"/>
          <wp:positionH relativeFrom="margin">
            <wp:posOffset>3354705</wp:posOffset>
          </wp:positionH>
          <wp:positionV relativeFrom="margin">
            <wp:posOffset>-1023620</wp:posOffset>
          </wp:positionV>
          <wp:extent cx="2748280" cy="779145"/>
          <wp:effectExtent l="0" t="0" r="0" b="1905"/>
          <wp:wrapSquare wrapText="bothSides"/>
          <wp:docPr id="1" name="Imagen 1" descr="HOJA_IGECE_DI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491992" descr="HOJA_IGECE_DIR_-01"/>
                  <pic:cNvPicPr>
                    <a:picLocks noChangeAspect="1" noChangeArrowheads="1"/>
                  </pic:cNvPicPr>
                </pic:nvPicPr>
                <pic:blipFill rotWithShape="1">
                  <a:blip r:embed="rId2">
                    <a:extLst>
                      <a:ext uri="{28A0092B-C50C-407E-A947-70E740481C1C}">
                        <a14:useLocalDpi xmlns:a14="http://schemas.microsoft.com/office/drawing/2010/main" val="0"/>
                      </a:ext>
                    </a:extLst>
                  </a:blip>
                  <a:srcRect l="62192" t="88139" r="5257" b="4090"/>
                  <a:stretch/>
                </pic:blipFill>
                <pic:spPr bwMode="auto">
                  <a:xfrm>
                    <a:off x="0" y="0"/>
                    <a:ext cx="2748280" cy="779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D5C09" w:rsidRPr="00E93805" w:rsidRDefault="008D5C09" w:rsidP="00E93805">
    <w:pPr>
      <w:pStyle w:val="Encabezado"/>
      <w:ind w:left="-1701"/>
      <w:rPr>
        <w:lang w:val="es-MX" w:eastAsia="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A5630"/>
    <w:multiLevelType w:val="hybridMultilevel"/>
    <w:tmpl w:val="5D2855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CDF7C27"/>
    <w:multiLevelType w:val="hybridMultilevel"/>
    <w:tmpl w:val="F0E654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49432E9"/>
    <w:multiLevelType w:val="hybridMultilevel"/>
    <w:tmpl w:val="104EDC5A"/>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nsid w:val="1B85641B"/>
    <w:multiLevelType w:val="multilevel"/>
    <w:tmpl w:val="03B0D946"/>
    <w:lvl w:ilvl="0">
      <w:start w:val="1"/>
      <w:numFmt w:val="decimal"/>
      <w:pStyle w:val="Ttulo1"/>
      <w:lvlText w:val="%1"/>
      <w:lvlJc w:val="left"/>
      <w:pPr>
        <w:ind w:left="432" w:hanging="432"/>
      </w:pPr>
    </w:lvl>
    <w:lvl w:ilvl="1">
      <w:start w:val="1"/>
      <w:numFmt w:val="decimal"/>
      <w:pStyle w:val="Ttulo2"/>
      <w:lvlText w:val="%2"/>
      <w:lvlJc w:val="left"/>
      <w:pPr>
        <w:ind w:left="718" w:hanging="576"/>
      </w:pPr>
      <w:rPr>
        <w:rFonts w:ascii="Futura Lt BT" w:eastAsia="Times New Roman" w:hAnsi="Futura Lt BT" w:cs="Times New Roman"/>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nsid w:val="253406AC"/>
    <w:multiLevelType w:val="hybridMultilevel"/>
    <w:tmpl w:val="649C53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4C1713F"/>
    <w:multiLevelType w:val="hybridMultilevel"/>
    <w:tmpl w:val="B1D26A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A880FE6"/>
    <w:multiLevelType w:val="hybridMultilevel"/>
    <w:tmpl w:val="AD901D14"/>
    <w:lvl w:ilvl="0" w:tplc="B374ED34">
      <w:start w:val="1"/>
      <w:numFmt w:val="upperRoman"/>
      <w:lvlText w:val="%1."/>
      <w:lvlJc w:val="left"/>
      <w:pPr>
        <w:ind w:left="780" w:hanging="72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7">
    <w:nsid w:val="50075BEF"/>
    <w:multiLevelType w:val="hybridMultilevel"/>
    <w:tmpl w:val="4B741A68"/>
    <w:lvl w:ilvl="0" w:tplc="7186A402">
      <w:start w:val="1"/>
      <w:numFmt w:val="bullet"/>
      <w:lvlText w:val=""/>
      <w:lvlJc w:val="left"/>
      <w:pPr>
        <w:tabs>
          <w:tab w:val="num" w:pos="1068"/>
        </w:tabs>
        <w:ind w:left="1068" w:hanging="360"/>
      </w:pPr>
      <w:rPr>
        <w:rFonts w:ascii="Symbol" w:hAnsi="Symbol" w:hint="default"/>
      </w:rPr>
    </w:lvl>
    <w:lvl w:ilvl="1" w:tplc="080A0003" w:tentative="1">
      <w:start w:val="1"/>
      <w:numFmt w:val="bullet"/>
      <w:lvlText w:val="o"/>
      <w:lvlJc w:val="left"/>
      <w:pPr>
        <w:ind w:left="-4089" w:hanging="360"/>
      </w:pPr>
      <w:rPr>
        <w:rFonts w:ascii="Courier New" w:hAnsi="Courier New" w:cs="Courier New" w:hint="default"/>
      </w:rPr>
    </w:lvl>
    <w:lvl w:ilvl="2" w:tplc="080A0005" w:tentative="1">
      <w:start w:val="1"/>
      <w:numFmt w:val="bullet"/>
      <w:lvlText w:val=""/>
      <w:lvlJc w:val="left"/>
      <w:pPr>
        <w:ind w:left="-3369" w:hanging="360"/>
      </w:pPr>
      <w:rPr>
        <w:rFonts w:ascii="Wingdings" w:hAnsi="Wingdings" w:hint="default"/>
      </w:rPr>
    </w:lvl>
    <w:lvl w:ilvl="3" w:tplc="080A0001" w:tentative="1">
      <w:start w:val="1"/>
      <w:numFmt w:val="bullet"/>
      <w:lvlText w:val=""/>
      <w:lvlJc w:val="left"/>
      <w:pPr>
        <w:ind w:left="-2649" w:hanging="360"/>
      </w:pPr>
      <w:rPr>
        <w:rFonts w:ascii="Symbol" w:hAnsi="Symbol" w:hint="default"/>
      </w:rPr>
    </w:lvl>
    <w:lvl w:ilvl="4" w:tplc="080A0003" w:tentative="1">
      <w:start w:val="1"/>
      <w:numFmt w:val="bullet"/>
      <w:lvlText w:val="o"/>
      <w:lvlJc w:val="left"/>
      <w:pPr>
        <w:ind w:left="-1929" w:hanging="360"/>
      </w:pPr>
      <w:rPr>
        <w:rFonts w:ascii="Courier New" w:hAnsi="Courier New" w:cs="Courier New" w:hint="default"/>
      </w:rPr>
    </w:lvl>
    <w:lvl w:ilvl="5" w:tplc="080A0005" w:tentative="1">
      <w:start w:val="1"/>
      <w:numFmt w:val="bullet"/>
      <w:lvlText w:val=""/>
      <w:lvlJc w:val="left"/>
      <w:pPr>
        <w:ind w:left="-1209" w:hanging="360"/>
      </w:pPr>
      <w:rPr>
        <w:rFonts w:ascii="Wingdings" w:hAnsi="Wingdings" w:hint="default"/>
      </w:rPr>
    </w:lvl>
    <w:lvl w:ilvl="6" w:tplc="080A0001" w:tentative="1">
      <w:start w:val="1"/>
      <w:numFmt w:val="bullet"/>
      <w:lvlText w:val=""/>
      <w:lvlJc w:val="left"/>
      <w:pPr>
        <w:ind w:left="-489" w:hanging="360"/>
      </w:pPr>
      <w:rPr>
        <w:rFonts w:ascii="Symbol" w:hAnsi="Symbol" w:hint="default"/>
      </w:rPr>
    </w:lvl>
    <w:lvl w:ilvl="7" w:tplc="080A0003" w:tentative="1">
      <w:start w:val="1"/>
      <w:numFmt w:val="bullet"/>
      <w:lvlText w:val="o"/>
      <w:lvlJc w:val="left"/>
      <w:pPr>
        <w:ind w:left="231" w:hanging="360"/>
      </w:pPr>
      <w:rPr>
        <w:rFonts w:ascii="Courier New" w:hAnsi="Courier New" w:cs="Courier New" w:hint="default"/>
      </w:rPr>
    </w:lvl>
    <w:lvl w:ilvl="8" w:tplc="080A0005" w:tentative="1">
      <w:start w:val="1"/>
      <w:numFmt w:val="bullet"/>
      <w:lvlText w:val=""/>
      <w:lvlJc w:val="left"/>
      <w:pPr>
        <w:ind w:left="951" w:hanging="360"/>
      </w:pPr>
      <w:rPr>
        <w:rFonts w:ascii="Wingdings" w:hAnsi="Wingdings" w:hint="default"/>
      </w:rPr>
    </w:lvl>
  </w:abstractNum>
  <w:abstractNum w:abstractNumId="8">
    <w:nsid w:val="5A9C508D"/>
    <w:multiLevelType w:val="hybridMultilevel"/>
    <w:tmpl w:val="CA9E93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E397D05"/>
    <w:multiLevelType w:val="hybridMultilevel"/>
    <w:tmpl w:val="C2304260"/>
    <w:lvl w:ilvl="0" w:tplc="CA9427B0">
      <w:start w:val="1"/>
      <w:numFmt w:val="lowerLetter"/>
      <w:lvlText w:val="%1)"/>
      <w:lvlJc w:val="left"/>
      <w:pPr>
        <w:ind w:left="720" w:hanging="360"/>
      </w:pPr>
      <w:rPr>
        <w:rFonts w:ascii="Arial" w:eastAsia="Arial"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F067EA2"/>
    <w:multiLevelType w:val="hybridMultilevel"/>
    <w:tmpl w:val="D422A57E"/>
    <w:lvl w:ilvl="0" w:tplc="080A0001">
      <w:start w:val="1"/>
      <w:numFmt w:val="bullet"/>
      <w:lvlText w:val=""/>
      <w:lvlJc w:val="left"/>
      <w:pPr>
        <w:ind w:left="781" w:hanging="360"/>
      </w:pPr>
      <w:rPr>
        <w:rFonts w:ascii="Symbol" w:hAnsi="Symbol" w:hint="default"/>
      </w:rPr>
    </w:lvl>
    <w:lvl w:ilvl="1" w:tplc="080A0003" w:tentative="1">
      <w:start w:val="1"/>
      <w:numFmt w:val="bullet"/>
      <w:lvlText w:val="o"/>
      <w:lvlJc w:val="left"/>
      <w:pPr>
        <w:ind w:left="1501" w:hanging="360"/>
      </w:pPr>
      <w:rPr>
        <w:rFonts w:ascii="Courier New" w:hAnsi="Courier New" w:cs="Courier New" w:hint="default"/>
      </w:rPr>
    </w:lvl>
    <w:lvl w:ilvl="2" w:tplc="080A0005" w:tentative="1">
      <w:start w:val="1"/>
      <w:numFmt w:val="bullet"/>
      <w:lvlText w:val=""/>
      <w:lvlJc w:val="left"/>
      <w:pPr>
        <w:ind w:left="2221" w:hanging="360"/>
      </w:pPr>
      <w:rPr>
        <w:rFonts w:ascii="Wingdings" w:hAnsi="Wingdings" w:hint="default"/>
      </w:rPr>
    </w:lvl>
    <w:lvl w:ilvl="3" w:tplc="080A0001" w:tentative="1">
      <w:start w:val="1"/>
      <w:numFmt w:val="bullet"/>
      <w:lvlText w:val=""/>
      <w:lvlJc w:val="left"/>
      <w:pPr>
        <w:ind w:left="2941" w:hanging="360"/>
      </w:pPr>
      <w:rPr>
        <w:rFonts w:ascii="Symbol" w:hAnsi="Symbol" w:hint="default"/>
      </w:rPr>
    </w:lvl>
    <w:lvl w:ilvl="4" w:tplc="080A0003" w:tentative="1">
      <w:start w:val="1"/>
      <w:numFmt w:val="bullet"/>
      <w:lvlText w:val="o"/>
      <w:lvlJc w:val="left"/>
      <w:pPr>
        <w:ind w:left="3661" w:hanging="360"/>
      </w:pPr>
      <w:rPr>
        <w:rFonts w:ascii="Courier New" w:hAnsi="Courier New" w:cs="Courier New" w:hint="default"/>
      </w:rPr>
    </w:lvl>
    <w:lvl w:ilvl="5" w:tplc="080A0005" w:tentative="1">
      <w:start w:val="1"/>
      <w:numFmt w:val="bullet"/>
      <w:lvlText w:val=""/>
      <w:lvlJc w:val="left"/>
      <w:pPr>
        <w:ind w:left="4381" w:hanging="360"/>
      </w:pPr>
      <w:rPr>
        <w:rFonts w:ascii="Wingdings" w:hAnsi="Wingdings" w:hint="default"/>
      </w:rPr>
    </w:lvl>
    <w:lvl w:ilvl="6" w:tplc="080A0001" w:tentative="1">
      <w:start w:val="1"/>
      <w:numFmt w:val="bullet"/>
      <w:lvlText w:val=""/>
      <w:lvlJc w:val="left"/>
      <w:pPr>
        <w:ind w:left="5101" w:hanging="360"/>
      </w:pPr>
      <w:rPr>
        <w:rFonts w:ascii="Symbol" w:hAnsi="Symbol" w:hint="default"/>
      </w:rPr>
    </w:lvl>
    <w:lvl w:ilvl="7" w:tplc="080A0003" w:tentative="1">
      <w:start w:val="1"/>
      <w:numFmt w:val="bullet"/>
      <w:lvlText w:val="o"/>
      <w:lvlJc w:val="left"/>
      <w:pPr>
        <w:ind w:left="5821" w:hanging="360"/>
      </w:pPr>
      <w:rPr>
        <w:rFonts w:ascii="Courier New" w:hAnsi="Courier New" w:cs="Courier New" w:hint="default"/>
      </w:rPr>
    </w:lvl>
    <w:lvl w:ilvl="8" w:tplc="080A0005" w:tentative="1">
      <w:start w:val="1"/>
      <w:numFmt w:val="bullet"/>
      <w:lvlText w:val=""/>
      <w:lvlJc w:val="left"/>
      <w:pPr>
        <w:ind w:left="6541" w:hanging="360"/>
      </w:pPr>
      <w:rPr>
        <w:rFonts w:ascii="Wingdings" w:hAnsi="Wingdings" w:hint="default"/>
      </w:rPr>
    </w:lvl>
  </w:abstractNum>
  <w:abstractNum w:abstractNumId="11">
    <w:nsid w:val="73402897"/>
    <w:multiLevelType w:val="multilevel"/>
    <w:tmpl w:val="C38417D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4"/>
  </w:num>
  <w:num w:numId="2">
    <w:abstractNumId w:val="5"/>
  </w:num>
  <w:num w:numId="3">
    <w:abstractNumId w:val="9"/>
  </w:num>
  <w:num w:numId="4">
    <w:abstractNumId w:val="2"/>
  </w:num>
  <w:num w:numId="5">
    <w:abstractNumId w:val="3"/>
  </w:num>
  <w:num w:numId="6">
    <w:abstractNumId w:val="7"/>
  </w:num>
  <w:num w:numId="7">
    <w:abstractNumId w:val="1"/>
  </w:num>
  <w:num w:numId="8">
    <w:abstractNumId w:val="0"/>
  </w:num>
  <w:num w:numId="9">
    <w:abstractNumId w:val="11"/>
  </w:num>
  <w:num w:numId="10">
    <w:abstractNumId w:val="8"/>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CBE"/>
    <w:rsid w:val="000066C5"/>
    <w:rsid w:val="000101D3"/>
    <w:rsid w:val="00010F70"/>
    <w:rsid w:val="0001762C"/>
    <w:rsid w:val="0002747E"/>
    <w:rsid w:val="00030275"/>
    <w:rsid w:val="0003182A"/>
    <w:rsid w:val="000467DC"/>
    <w:rsid w:val="00047482"/>
    <w:rsid w:val="00051C8B"/>
    <w:rsid w:val="00061610"/>
    <w:rsid w:val="00062296"/>
    <w:rsid w:val="0006652B"/>
    <w:rsid w:val="0006796D"/>
    <w:rsid w:val="000755A5"/>
    <w:rsid w:val="00082377"/>
    <w:rsid w:val="0008477D"/>
    <w:rsid w:val="00094644"/>
    <w:rsid w:val="00094EFC"/>
    <w:rsid w:val="00095B13"/>
    <w:rsid w:val="00096BA5"/>
    <w:rsid w:val="000A051A"/>
    <w:rsid w:val="000A0DA0"/>
    <w:rsid w:val="000B01D4"/>
    <w:rsid w:val="000B23AA"/>
    <w:rsid w:val="000B51E4"/>
    <w:rsid w:val="000B5EF4"/>
    <w:rsid w:val="000C29A1"/>
    <w:rsid w:val="000C7F2D"/>
    <w:rsid w:val="000D2367"/>
    <w:rsid w:val="000D4D5F"/>
    <w:rsid w:val="000D56E2"/>
    <w:rsid w:val="000E1AA5"/>
    <w:rsid w:val="000E1EA4"/>
    <w:rsid w:val="000E766D"/>
    <w:rsid w:val="000F30F0"/>
    <w:rsid w:val="000F7276"/>
    <w:rsid w:val="00102CCB"/>
    <w:rsid w:val="00104955"/>
    <w:rsid w:val="00107E03"/>
    <w:rsid w:val="00107E8B"/>
    <w:rsid w:val="00111AA8"/>
    <w:rsid w:val="00112FB9"/>
    <w:rsid w:val="0011598A"/>
    <w:rsid w:val="001167E2"/>
    <w:rsid w:val="0012033F"/>
    <w:rsid w:val="0012105A"/>
    <w:rsid w:val="00132222"/>
    <w:rsid w:val="00133348"/>
    <w:rsid w:val="00134821"/>
    <w:rsid w:val="001414F1"/>
    <w:rsid w:val="00145A3A"/>
    <w:rsid w:val="00154A0C"/>
    <w:rsid w:val="00163162"/>
    <w:rsid w:val="00165EB2"/>
    <w:rsid w:val="00166CD1"/>
    <w:rsid w:val="00167A82"/>
    <w:rsid w:val="00173EE8"/>
    <w:rsid w:val="00174BFD"/>
    <w:rsid w:val="00177821"/>
    <w:rsid w:val="0018236F"/>
    <w:rsid w:val="0018308C"/>
    <w:rsid w:val="00184CC8"/>
    <w:rsid w:val="00186DC9"/>
    <w:rsid w:val="001936BF"/>
    <w:rsid w:val="001954E2"/>
    <w:rsid w:val="001A010E"/>
    <w:rsid w:val="001A4C42"/>
    <w:rsid w:val="001A4FAA"/>
    <w:rsid w:val="001B050C"/>
    <w:rsid w:val="001B3C89"/>
    <w:rsid w:val="001B470A"/>
    <w:rsid w:val="001C709F"/>
    <w:rsid w:val="001C7DD0"/>
    <w:rsid w:val="001D4F4B"/>
    <w:rsid w:val="001D55F5"/>
    <w:rsid w:val="001E41C2"/>
    <w:rsid w:val="001E42FD"/>
    <w:rsid w:val="001E4CA3"/>
    <w:rsid w:val="001E6B21"/>
    <w:rsid w:val="001F4E2A"/>
    <w:rsid w:val="001F6AD9"/>
    <w:rsid w:val="001F7138"/>
    <w:rsid w:val="002010FB"/>
    <w:rsid w:val="002027C7"/>
    <w:rsid w:val="00207BE8"/>
    <w:rsid w:val="00216E6F"/>
    <w:rsid w:val="00222014"/>
    <w:rsid w:val="002228E1"/>
    <w:rsid w:val="00222E97"/>
    <w:rsid w:val="00227ECC"/>
    <w:rsid w:val="00233C12"/>
    <w:rsid w:val="0023403C"/>
    <w:rsid w:val="002360D8"/>
    <w:rsid w:val="00243DB8"/>
    <w:rsid w:val="00243E5C"/>
    <w:rsid w:val="00244256"/>
    <w:rsid w:val="00244CD1"/>
    <w:rsid w:val="00245771"/>
    <w:rsid w:val="00252370"/>
    <w:rsid w:val="0026591E"/>
    <w:rsid w:val="00267343"/>
    <w:rsid w:val="00267CF7"/>
    <w:rsid w:val="00272E69"/>
    <w:rsid w:val="0027580A"/>
    <w:rsid w:val="00276772"/>
    <w:rsid w:val="00277BA5"/>
    <w:rsid w:val="00282ED9"/>
    <w:rsid w:val="00286321"/>
    <w:rsid w:val="0029063B"/>
    <w:rsid w:val="0029337A"/>
    <w:rsid w:val="002947FE"/>
    <w:rsid w:val="00296563"/>
    <w:rsid w:val="002972B8"/>
    <w:rsid w:val="002A41CB"/>
    <w:rsid w:val="002A46E6"/>
    <w:rsid w:val="002A53D7"/>
    <w:rsid w:val="002A5A50"/>
    <w:rsid w:val="002B0E5A"/>
    <w:rsid w:val="002B22AC"/>
    <w:rsid w:val="002B3A5E"/>
    <w:rsid w:val="002B4784"/>
    <w:rsid w:val="002C6667"/>
    <w:rsid w:val="002C7526"/>
    <w:rsid w:val="002D3119"/>
    <w:rsid w:val="002D46C7"/>
    <w:rsid w:val="002D4BED"/>
    <w:rsid w:val="002D59FC"/>
    <w:rsid w:val="002E3450"/>
    <w:rsid w:val="002E502E"/>
    <w:rsid w:val="002E6243"/>
    <w:rsid w:val="002E7418"/>
    <w:rsid w:val="002F0FBF"/>
    <w:rsid w:val="002F7767"/>
    <w:rsid w:val="00300BBE"/>
    <w:rsid w:val="00302575"/>
    <w:rsid w:val="00305D1C"/>
    <w:rsid w:val="00306817"/>
    <w:rsid w:val="003073D3"/>
    <w:rsid w:val="00312894"/>
    <w:rsid w:val="00313926"/>
    <w:rsid w:val="0031471A"/>
    <w:rsid w:val="00315CBE"/>
    <w:rsid w:val="003218AC"/>
    <w:rsid w:val="00324A87"/>
    <w:rsid w:val="00327F13"/>
    <w:rsid w:val="00331070"/>
    <w:rsid w:val="00333A0A"/>
    <w:rsid w:val="00335756"/>
    <w:rsid w:val="00341D67"/>
    <w:rsid w:val="00350F5A"/>
    <w:rsid w:val="003525AC"/>
    <w:rsid w:val="0035765E"/>
    <w:rsid w:val="00364C80"/>
    <w:rsid w:val="00371618"/>
    <w:rsid w:val="00381066"/>
    <w:rsid w:val="003823C5"/>
    <w:rsid w:val="003863B7"/>
    <w:rsid w:val="00390AE0"/>
    <w:rsid w:val="003915D6"/>
    <w:rsid w:val="00391A28"/>
    <w:rsid w:val="0039254B"/>
    <w:rsid w:val="0039454D"/>
    <w:rsid w:val="00394583"/>
    <w:rsid w:val="0039514E"/>
    <w:rsid w:val="00395527"/>
    <w:rsid w:val="00395A8F"/>
    <w:rsid w:val="003979C2"/>
    <w:rsid w:val="003A1CCF"/>
    <w:rsid w:val="003A2194"/>
    <w:rsid w:val="003A4529"/>
    <w:rsid w:val="003A4C59"/>
    <w:rsid w:val="003A5BC7"/>
    <w:rsid w:val="003B432B"/>
    <w:rsid w:val="003B470E"/>
    <w:rsid w:val="003B4EF2"/>
    <w:rsid w:val="003B5538"/>
    <w:rsid w:val="003B5CD7"/>
    <w:rsid w:val="003C1C8B"/>
    <w:rsid w:val="003C3C8A"/>
    <w:rsid w:val="003D2F00"/>
    <w:rsid w:val="003D588B"/>
    <w:rsid w:val="003D605E"/>
    <w:rsid w:val="003D6A9F"/>
    <w:rsid w:val="003E2E3B"/>
    <w:rsid w:val="003F1582"/>
    <w:rsid w:val="003F3005"/>
    <w:rsid w:val="003F6E47"/>
    <w:rsid w:val="00400B72"/>
    <w:rsid w:val="00407E2F"/>
    <w:rsid w:val="00417862"/>
    <w:rsid w:val="00423785"/>
    <w:rsid w:val="00425C55"/>
    <w:rsid w:val="00437E06"/>
    <w:rsid w:val="00442836"/>
    <w:rsid w:val="004435BD"/>
    <w:rsid w:val="00462239"/>
    <w:rsid w:val="00465981"/>
    <w:rsid w:val="00466AB2"/>
    <w:rsid w:val="00474F4B"/>
    <w:rsid w:val="00475FEE"/>
    <w:rsid w:val="00480C79"/>
    <w:rsid w:val="00482C3E"/>
    <w:rsid w:val="004856CD"/>
    <w:rsid w:val="00485A5F"/>
    <w:rsid w:val="004918EA"/>
    <w:rsid w:val="004927F0"/>
    <w:rsid w:val="0049477F"/>
    <w:rsid w:val="004A43B1"/>
    <w:rsid w:val="004A4767"/>
    <w:rsid w:val="004B1ED7"/>
    <w:rsid w:val="004B25D4"/>
    <w:rsid w:val="004B25D8"/>
    <w:rsid w:val="004B2DFE"/>
    <w:rsid w:val="004C143B"/>
    <w:rsid w:val="004C6FDD"/>
    <w:rsid w:val="004D2EB4"/>
    <w:rsid w:val="004D3C2A"/>
    <w:rsid w:val="004D498D"/>
    <w:rsid w:val="004E30A4"/>
    <w:rsid w:val="004E37CA"/>
    <w:rsid w:val="004E3880"/>
    <w:rsid w:val="004E5BD1"/>
    <w:rsid w:val="004E78E6"/>
    <w:rsid w:val="004F01DF"/>
    <w:rsid w:val="004F09E2"/>
    <w:rsid w:val="004F199E"/>
    <w:rsid w:val="004F203C"/>
    <w:rsid w:val="004F3CC5"/>
    <w:rsid w:val="004F47A6"/>
    <w:rsid w:val="004F55B8"/>
    <w:rsid w:val="00501D91"/>
    <w:rsid w:val="00506E05"/>
    <w:rsid w:val="00507520"/>
    <w:rsid w:val="00510DA1"/>
    <w:rsid w:val="00514AA8"/>
    <w:rsid w:val="00516F8F"/>
    <w:rsid w:val="005227C9"/>
    <w:rsid w:val="00523FE2"/>
    <w:rsid w:val="0055120A"/>
    <w:rsid w:val="00553368"/>
    <w:rsid w:val="00555082"/>
    <w:rsid w:val="00561F45"/>
    <w:rsid w:val="0056258F"/>
    <w:rsid w:val="005653A7"/>
    <w:rsid w:val="005667C1"/>
    <w:rsid w:val="005674D5"/>
    <w:rsid w:val="0057077A"/>
    <w:rsid w:val="00570DC5"/>
    <w:rsid w:val="00571544"/>
    <w:rsid w:val="00573A08"/>
    <w:rsid w:val="005746DC"/>
    <w:rsid w:val="005827DF"/>
    <w:rsid w:val="005829C8"/>
    <w:rsid w:val="0058322D"/>
    <w:rsid w:val="00584D27"/>
    <w:rsid w:val="00591556"/>
    <w:rsid w:val="005932DC"/>
    <w:rsid w:val="0059401A"/>
    <w:rsid w:val="005A175F"/>
    <w:rsid w:val="005A22B2"/>
    <w:rsid w:val="005A36B2"/>
    <w:rsid w:val="005A3874"/>
    <w:rsid w:val="005A3E41"/>
    <w:rsid w:val="005A6656"/>
    <w:rsid w:val="005B2DA2"/>
    <w:rsid w:val="005B4751"/>
    <w:rsid w:val="005B6754"/>
    <w:rsid w:val="005C20DE"/>
    <w:rsid w:val="005E13ED"/>
    <w:rsid w:val="005E3F78"/>
    <w:rsid w:val="005E7D95"/>
    <w:rsid w:val="005F0376"/>
    <w:rsid w:val="005F0F41"/>
    <w:rsid w:val="005F4549"/>
    <w:rsid w:val="005F74F5"/>
    <w:rsid w:val="00600000"/>
    <w:rsid w:val="0060456B"/>
    <w:rsid w:val="0061628A"/>
    <w:rsid w:val="0061749B"/>
    <w:rsid w:val="00622D0F"/>
    <w:rsid w:val="0064085E"/>
    <w:rsid w:val="00642B0C"/>
    <w:rsid w:val="006438D6"/>
    <w:rsid w:val="0064661B"/>
    <w:rsid w:val="0065072D"/>
    <w:rsid w:val="00652332"/>
    <w:rsid w:val="006528FC"/>
    <w:rsid w:val="00655F7A"/>
    <w:rsid w:val="006631ED"/>
    <w:rsid w:val="006652DB"/>
    <w:rsid w:val="006670EA"/>
    <w:rsid w:val="0066746A"/>
    <w:rsid w:val="00670186"/>
    <w:rsid w:val="00672E64"/>
    <w:rsid w:val="006856BF"/>
    <w:rsid w:val="006859A3"/>
    <w:rsid w:val="00686AC3"/>
    <w:rsid w:val="00686FAE"/>
    <w:rsid w:val="00690178"/>
    <w:rsid w:val="006938EF"/>
    <w:rsid w:val="006A3892"/>
    <w:rsid w:val="006A3AAC"/>
    <w:rsid w:val="006D0831"/>
    <w:rsid w:val="006D1E04"/>
    <w:rsid w:val="006D3386"/>
    <w:rsid w:val="006E3B33"/>
    <w:rsid w:val="006E7DD0"/>
    <w:rsid w:val="006F492F"/>
    <w:rsid w:val="006F5369"/>
    <w:rsid w:val="00703BB6"/>
    <w:rsid w:val="00706721"/>
    <w:rsid w:val="0071043F"/>
    <w:rsid w:val="00710441"/>
    <w:rsid w:val="00717865"/>
    <w:rsid w:val="00720ECB"/>
    <w:rsid w:val="00723EBB"/>
    <w:rsid w:val="00725510"/>
    <w:rsid w:val="00726001"/>
    <w:rsid w:val="00726AA5"/>
    <w:rsid w:val="00731BAC"/>
    <w:rsid w:val="00733987"/>
    <w:rsid w:val="00735863"/>
    <w:rsid w:val="007404EE"/>
    <w:rsid w:val="00741C48"/>
    <w:rsid w:val="007420CA"/>
    <w:rsid w:val="00746024"/>
    <w:rsid w:val="00752814"/>
    <w:rsid w:val="007571E9"/>
    <w:rsid w:val="007574A3"/>
    <w:rsid w:val="00760CFD"/>
    <w:rsid w:val="007630EB"/>
    <w:rsid w:val="00766DCD"/>
    <w:rsid w:val="007673B4"/>
    <w:rsid w:val="007717D0"/>
    <w:rsid w:val="00774E8D"/>
    <w:rsid w:val="00777C4A"/>
    <w:rsid w:val="00783A04"/>
    <w:rsid w:val="007842CC"/>
    <w:rsid w:val="007854BD"/>
    <w:rsid w:val="007876C3"/>
    <w:rsid w:val="007923D0"/>
    <w:rsid w:val="0079446A"/>
    <w:rsid w:val="007A0666"/>
    <w:rsid w:val="007B05D7"/>
    <w:rsid w:val="007B5235"/>
    <w:rsid w:val="007B547D"/>
    <w:rsid w:val="007C100D"/>
    <w:rsid w:val="007C36C7"/>
    <w:rsid w:val="007C5578"/>
    <w:rsid w:val="007C5861"/>
    <w:rsid w:val="007C7019"/>
    <w:rsid w:val="007D06C5"/>
    <w:rsid w:val="007D1CF0"/>
    <w:rsid w:val="007D2B96"/>
    <w:rsid w:val="007D43C5"/>
    <w:rsid w:val="007E097D"/>
    <w:rsid w:val="007F0E0C"/>
    <w:rsid w:val="00800288"/>
    <w:rsid w:val="00800607"/>
    <w:rsid w:val="00804FEE"/>
    <w:rsid w:val="0080747A"/>
    <w:rsid w:val="0080783C"/>
    <w:rsid w:val="00812094"/>
    <w:rsid w:val="00812E70"/>
    <w:rsid w:val="008205F1"/>
    <w:rsid w:val="00826A8B"/>
    <w:rsid w:val="00830387"/>
    <w:rsid w:val="00833A87"/>
    <w:rsid w:val="00836C25"/>
    <w:rsid w:val="008376E0"/>
    <w:rsid w:val="00843ED4"/>
    <w:rsid w:val="00850040"/>
    <w:rsid w:val="00851B62"/>
    <w:rsid w:val="008608A5"/>
    <w:rsid w:val="008610C0"/>
    <w:rsid w:val="00867190"/>
    <w:rsid w:val="00874842"/>
    <w:rsid w:val="00875984"/>
    <w:rsid w:val="00882591"/>
    <w:rsid w:val="00885B20"/>
    <w:rsid w:val="0088644A"/>
    <w:rsid w:val="00893A69"/>
    <w:rsid w:val="0089561E"/>
    <w:rsid w:val="00896C3D"/>
    <w:rsid w:val="00896F80"/>
    <w:rsid w:val="008A3040"/>
    <w:rsid w:val="008B1613"/>
    <w:rsid w:val="008B2EB2"/>
    <w:rsid w:val="008B47BC"/>
    <w:rsid w:val="008B5685"/>
    <w:rsid w:val="008B5CBD"/>
    <w:rsid w:val="008B62F0"/>
    <w:rsid w:val="008B68FF"/>
    <w:rsid w:val="008B6E51"/>
    <w:rsid w:val="008C19CC"/>
    <w:rsid w:val="008C68EB"/>
    <w:rsid w:val="008D07A1"/>
    <w:rsid w:val="008D2A75"/>
    <w:rsid w:val="008D4D1E"/>
    <w:rsid w:val="008D5839"/>
    <w:rsid w:val="008D5C09"/>
    <w:rsid w:val="008D6043"/>
    <w:rsid w:val="008D7E33"/>
    <w:rsid w:val="008E4F87"/>
    <w:rsid w:val="008E7C71"/>
    <w:rsid w:val="008F3302"/>
    <w:rsid w:val="008F5625"/>
    <w:rsid w:val="008F5D45"/>
    <w:rsid w:val="00906749"/>
    <w:rsid w:val="00906A8D"/>
    <w:rsid w:val="00910558"/>
    <w:rsid w:val="0091418C"/>
    <w:rsid w:val="00917CC6"/>
    <w:rsid w:val="00931E2F"/>
    <w:rsid w:val="00931EE5"/>
    <w:rsid w:val="00936967"/>
    <w:rsid w:val="00941F4A"/>
    <w:rsid w:val="009461EC"/>
    <w:rsid w:val="00947992"/>
    <w:rsid w:val="009539AC"/>
    <w:rsid w:val="00953CBB"/>
    <w:rsid w:val="00957F6E"/>
    <w:rsid w:val="00961F69"/>
    <w:rsid w:val="00965CC5"/>
    <w:rsid w:val="00966E88"/>
    <w:rsid w:val="009722C2"/>
    <w:rsid w:val="00975132"/>
    <w:rsid w:val="00977ED8"/>
    <w:rsid w:val="00984280"/>
    <w:rsid w:val="00991715"/>
    <w:rsid w:val="00991C38"/>
    <w:rsid w:val="00992A1A"/>
    <w:rsid w:val="00997BC8"/>
    <w:rsid w:val="009A0609"/>
    <w:rsid w:val="009A2B30"/>
    <w:rsid w:val="009A3A75"/>
    <w:rsid w:val="009A4A59"/>
    <w:rsid w:val="009A4FC1"/>
    <w:rsid w:val="009B60C8"/>
    <w:rsid w:val="009C143C"/>
    <w:rsid w:val="009D37D0"/>
    <w:rsid w:val="009E4585"/>
    <w:rsid w:val="009E4AC2"/>
    <w:rsid w:val="009E735D"/>
    <w:rsid w:val="009F57C7"/>
    <w:rsid w:val="00A017C8"/>
    <w:rsid w:val="00A2117E"/>
    <w:rsid w:val="00A24062"/>
    <w:rsid w:val="00A31F24"/>
    <w:rsid w:val="00A35AA3"/>
    <w:rsid w:val="00A427C5"/>
    <w:rsid w:val="00A473A7"/>
    <w:rsid w:val="00A4769F"/>
    <w:rsid w:val="00A50967"/>
    <w:rsid w:val="00A5223E"/>
    <w:rsid w:val="00A53C17"/>
    <w:rsid w:val="00A61F73"/>
    <w:rsid w:val="00A6471F"/>
    <w:rsid w:val="00A66130"/>
    <w:rsid w:val="00A66986"/>
    <w:rsid w:val="00A812D4"/>
    <w:rsid w:val="00A8211D"/>
    <w:rsid w:val="00A82FEA"/>
    <w:rsid w:val="00A83C33"/>
    <w:rsid w:val="00A86B0D"/>
    <w:rsid w:val="00A86EC1"/>
    <w:rsid w:val="00A906D2"/>
    <w:rsid w:val="00A96529"/>
    <w:rsid w:val="00AA07FC"/>
    <w:rsid w:val="00AA2D76"/>
    <w:rsid w:val="00AA2E54"/>
    <w:rsid w:val="00AB1585"/>
    <w:rsid w:val="00AB7C02"/>
    <w:rsid w:val="00AC3878"/>
    <w:rsid w:val="00AD533B"/>
    <w:rsid w:val="00AD6ED7"/>
    <w:rsid w:val="00AE60AA"/>
    <w:rsid w:val="00AE6840"/>
    <w:rsid w:val="00AF04A8"/>
    <w:rsid w:val="00AF04E7"/>
    <w:rsid w:val="00B05004"/>
    <w:rsid w:val="00B076E5"/>
    <w:rsid w:val="00B16F7A"/>
    <w:rsid w:val="00B20343"/>
    <w:rsid w:val="00B20EFF"/>
    <w:rsid w:val="00B21089"/>
    <w:rsid w:val="00B219AC"/>
    <w:rsid w:val="00B22635"/>
    <w:rsid w:val="00B22F98"/>
    <w:rsid w:val="00B26319"/>
    <w:rsid w:val="00B30195"/>
    <w:rsid w:val="00B30463"/>
    <w:rsid w:val="00B305A8"/>
    <w:rsid w:val="00B3182B"/>
    <w:rsid w:val="00B32C4D"/>
    <w:rsid w:val="00B34EAA"/>
    <w:rsid w:val="00B375A7"/>
    <w:rsid w:val="00B52C5E"/>
    <w:rsid w:val="00B61E44"/>
    <w:rsid w:val="00B625BA"/>
    <w:rsid w:val="00B6268C"/>
    <w:rsid w:val="00B65D4F"/>
    <w:rsid w:val="00B86C9E"/>
    <w:rsid w:val="00B86FB8"/>
    <w:rsid w:val="00B875B3"/>
    <w:rsid w:val="00B900E9"/>
    <w:rsid w:val="00B96289"/>
    <w:rsid w:val="00B97A54"/>
    <w:rsid w:val="00BA1B05"/>
    <w:rsid w:val="00BA2030"/>
    <w:rsid w:val="00BA3776"/>
    <w:rsid w:val="00BA5326"/>
    <w:rsid w:val="00BA6826"/>
    <w:rsid w:val="00BA71BE"/>
    <w:rsid w:val="00BB05C7"/>
    <w:rsid w:val="00BB0B92"/>
    <w:rsid w:val="00BB23EE"/>
    <w:rsid w:val="00BB3346"/>
    <w:rsid w:val="00BB7D3F"/>
    <w:rsid w:val="00BC2A04"/>
    <w:rsid w:val="00BC35A6"/>
    <w:rsid w:val="00BC45B7"/>
    <w:rsid w:val="00BC6367"/>
    <w:rsid w:val="00BC6728"/>
    <w:rsid w:val="00BD6611"/>
    <w:rsid w:val="00BE3411"/>
    <w:rsid w:val="00BE37E9"/>
    <w:rsid w:val="00BF2249"/>
    <w:rsid w:val="00BF2478"/>
    <w:rsid w:val="00BF29E7"/>
    <w:rsid w:val="00BF2AED"/>
    <w:rsid w:val="00BF41B5"/>
    <w:rsid w:val="00BF73C2"/>
    <w:rsid w:val="00C00ADB"/>
    <w:rsid w:val="00C06B1C"/>
    <w:rsid w:val="00C07BCF"/>
    <w:rsid w:val="00C16C2D"/>
    <w:rsid w:val="00C305F0"/>
    <w:rsid w:val="00C31A99"/>
    <w:rsid w:val="00C35CD0"/>
    <w:rsid w:val="00C379A8"/>
    <w:rsid w:val="00C42587"/>
    <w:rsid w:val="00C45B2A"/>
    <w:rsid w:val="00C54902"/>
    <w:rsid w:val="00C54A17"/>
    <w:rsid w:val="00C55233"/>
    <w:rsid w:val="00C56A38"/>
    <w:rsid w:val="00C67C91"/>
    <w:rsid w:val="00C72559"/>
    <w:rsid w:val="00C73045"/>
    <w:rsid w:val="00C74C15"/>
    <w:rsid w:val="00C7728F"/>
    <w:rsid w:val="00C866CB"/>
    <w:rsid w:val="00C9198F"/>
    <w:rsid w:val="00CA56F0"/>
    <w:rsid w:val="00CB41D6"/>
    <w:rsid w:val="00CB6370"/>
    <w:rsid w:val="00CC210F"/>
    <w:rsid w:val="00CC295A"/>
    <w:rsid w:val="00CC5BB1"/>
    <w:rsid w:val="00CC76A6"/>
    <w:rsid w:val="00CD64CE"/>
    <w:rsid w:val="00CE0250"/>
    <w:rsid w:val="00CE0661"/>
    <w:rsid w:val="00CE766F"/>
    <w:rsid w:val="00CE7892"/>
    <w:rsid w:val="00CF175D"/>
    <w:rsid w:val="00CF77F6"/>
    <w:rsid w:val="00D01924"/>
    <w:rsid w:val="00D01D83"/>
    <w:rsid w:val="00D02A03"/>
    <w:rsid w:val="00D03BA4"/>
    <w:rsid w:val="00D04AE2"/>
    <w:rsid w:val="00D05A10"/>
    <w:rsid w:val="00D06F76"/>
    <w:rsid w:val="00D10CA8"/>
    <w:rsid w:val="00D12DC9"/>
    <w:rsid w:val="00D16A21"/>
    <w:rsid w:val="00D16CE5"/>
    <w:rsid w:val="00D229CE"/>
    <w:rsid w:val="00D2401A"/>
    <w:rsid w:val="00D240A2"/>
    <w:rsid w:val="00D262B2"/>
    <w:rsid w:val="00D30B28"/>
    <w:rsid w:val="00D326A1"/>
    <w:rsid w:val="00D32889"/>
    <w:rsid w:val="00D36EDF"/>
    <w:rsid w:val="00D42A00"/>
    <w:rsid w:val="00D464F6"/>
    <w:rsid w:val="00D54EC0"/>
    <w:rsid w:val="00D55A38"/>
    <w:rsid w:val="00D57542"/>
    <w:rsid w:val="00D62584"/>
    <w:rsid w:val="00D6392B"/>
    <w:rsid w:val="00D75977"/>
    <w:rsid w:val="00D7700D"/>
    <w:rsid w:val="00D77BF7"/>
    <w:rsid w:val="00D81E3A"/>
    <w:rsid w:val="00D8213D"/>
    <w:rsid w:val="00D8300D"/>
    <w:rsid w:val="00D84A22"/>
    <w:rsid w:val="00D85E7C"/>
    <w:rsid w:val="00D86C5D"/>
    <w:rsid w:val="00D90214"/>
    <w:rsid w:val="00D93C84"/>
    <w:rsid w:val="00D94D27"/>
    <w:rsid w:val="00DA24C9"/>
    <w:rsid w:val="00DA2735"/>
    <w:rsid w:val="00DA4C33"/>
    <w:rsid w:val="00DA58B7"/>
    <w:rsid w:val="00DA7040"/>
    <w:rsid w:val="00DB088C"/>
    <w:rsid w:val="00DB1CB0"/>
    <w:rsid w:val="00DB3C86"/>
    <w:rsid w:val="00DC10CC"/>
    <w:rsid w:val="00DC3370"/>
    <w:rsid w:val="00DD0CB4"/>
    <w:rsid w:val="00DD395A"/>
    <w:rsid w:val="00DE4D2B"/>
    <w:rsid w:val="00DF2BCB"/>
    <w:rsid w:val="00DF5788"/>
    <w:rsid w:val="00DF5D42"/>
    <w:rsid w:val="00E029D4"/>
    <w:rsid w:val="00E03B87"/>
    <w:rsid w:val="00E03EE4"/>
    <w:rsid w:val="00E049BA"/>
    <w:rsid w:val="00E05CE7"/>
    <w:rsid w:val="00E05E41"/>
    <w:rsid w:val="00E0623C"/>
    <w:rsid w:val="00E06578"/>
    <w:rsid w:val="00E10361"/>
    <w:rsid w:val="00E1226A"/>
    <w:rsid w:val="00E16564"/>
    <w:rsid w:val="00E220DC"/>
    <w:rsid w:val="00E253ED"/>
    <w:rsid w:val="00E276E5"/>
    <w:rsid w:val="00E34E14"/>
    <w:rsid w:val="00E358C9"/>
    <w:rsid w:val="00E422E0"/>
    <w:rsid w:val="00E44136"/>
    <w:rsid w:val="00E457C4"/>
    <w:rsid w:val="00E51FD1"/>
    <w:rsid w:val="00E64E2D"/>
    <w:rsid w:val="00E7542B"/>
    <w:rsid w:val="00E81574"/>
    <w:rsid w:val="00E81BCE"/>
    <w:rsid w:val="00E8573A"/>
    <w:rsid w:val="00E86232"/>
    <w:rsid w:val="00E8783A"/>
    <w:rsid w:val="00E93805"/>
    <w:rsid w:val="00E94682"/>
    <w:rsid w:val="00E95A94"/>
    <w:rsid w:val="00EA3DEF"/>
    <w:rsid w:val="00EA5805"/>
    <w:rsid w:val="00EB47D2"/>
    <w:rsid w:val="00EC205B"/>
    <w:rsid w:val="00EC2481"/>
    <w:rsid w:val="00EC5418"/>
    <w:rsid w:val="00ED3DD1"/>
    <w:rsid w:val="00EE2CF5"/>
    <w:rsid w:val="00EE6F88"/>
    <w:rsid w:val="00EF172E"/>
    <w:rsid w:val="00EF298F"/>
    <w:rsid w:val="00EF31EB"/>
    <w:rsid w:val="00EF4A5B"/>
    <w:rsid w:val="00EF6222"/>
    <w:rsid w:val="00EF6CCB"/>
    <w:rsid w:val="00EF6E2B"/>
    <w:rsid w:val="00F0076D"/>
    <w:rsid w:val="00F018E2"/>
    <w:rsid w:val="00F035F7"/>
    <w:rsid w:val="00F04211"/>
    <w:rsid w:val="00F06178"/>
    <w:rsid w:val="00F10893"/>
    <w:rsid w:val="00F14FFF"/>
    <w:rsid w:val="00F1527F"/>
    <w:rsid w:val="00F16CF7"/>
    <w:rsid w:val="00F27355"/>
    <w:rsid w:val="00F306CF"/>
    <w:rsid w:val="00F345F2"/>
    <w:rsid w:val="00F3522A"/>
    <w:rsid w:val="00F41077"/>
    <w:rsid w:val="00F41A3C"/>
    <w:rsid w:val="00F42CA8"/>
    <w:rsid w:val="00F433BE"/>
    <w:rsid w:val="00F435B5"/>
    <w:rsid w:val="00F53FD2"/>
    <w:rsid w:val="00F55749"/>
    <w:rsid w:val="00F56D4B"/>
    <w:rsid w:val="00F57787"/>
    <w:rsid w:val="00F627B3"/>
    <w:rsid w:val="00F62BB6"/>
    <w:rsid w:val="00F748C4"/>
    <w:rsid w:val="00F74F05"/>
    <w:rsid w:val="00F75CED"/>
    <w:rsid w:val="00F87306"/>
    <w:rsid w:val="00F910DE"/>
    <w:rsid w:val="00F91663"/>
    <w:rsid w:val="00F956AD"/>
    <w:rsid w:val="00F977CA"/>
    <w:rsid w:val="00FA1090"/>
    <w:rsid w:val="00FA2961"/>
    <w:rsid w:val="00FA2A9C"/>
    <w:rsid w:val="00FA3226"/>
    <w:rsid w:val="00FA3DE7"/>
    <w:rsid w:val="00FB2BA3"/>
    <w:rsid w:val="00FC1140"/>
    <w:rsid w:val="00FC2F84"/>
    <w:rsid w:val="00FC4EE4"/>
    <w:rsid w:val="00FD7018"/>
    <w:rsid w:val="00FD734B"/>
    <w:rsid w:val="00FD78B6"/>
    <w:rsid w:val="00FD7BA2"/>
    <w:rsid w:val="00FE5328"/>
    <w:rsid w:val="00FE79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C8B"/>
  </w:style>
  <w:style w:type="paragraph" w:styleId="Ttulo1">
    <w:name w:val="heading 1"/>
    <w:basedOn w:val="Normal"/>
    <w:next w:val="Normal"/>
    <w:link w:val="Ttulo1Car"/>
    <w:uiPriority w:val="9"/>
    <w:qFormat/>
    <w:rsid w:val="00774E8D"/>
    <w:pPr>
      <w:keepNext/>
      <w:keepLines/>
      <w:numPr>
        <w:numId w:val="5"/>
      </w:numPr>
      <w:spacing w:before="480" w:line="360" w:lineRule="auto"/>
      <w:jc w:val="both"/>
      <w:outlineLvl w:val="0"/>
    </w:pPr>
    <w:rPr>
      <w:rFonts w:eastAsia="Times New Roman" w:cs="Times New Roman"/>
      <w:b/>
      <w:bCs/>
      <w:sz w:val="28"/>
      <w:szCs w:val="28"/>
      <w:lang w:val="es-MX" w:eastAsia="en-US"/>
    </w:rPr>
  </w:style>
  <w:style w:type="paragraph" w:styleId="Ttulo2">
    <w:name w:val="heading 2"/>
    <w:basedOn w:val="Normal"/>
    <w:next w:val="Normal"/>
    <w:link w:val="Ttulo2Car"/>
    <w:uiPriority w:val="9"/>
    <w:unhideWhenUsed/>
    <w:qFormat/>
    <w:rsid w:val="00774E8D"/>
    <w:pPr>
      <w:keepNext/>
      <w:keepLines/>
      <w:numPr>
        <w:ilvl w:val="1"/>
        <w:numId w:val="5"/>
      </w:numPr>
      <w:spacing w:before="200" w:line="360" w:lineRule="auto"/>
      <w:jc w:val="both"/>
      <w:outlineLvl w:val="1"/>
    </w:pPr>
    <w:rPr>
      <w:rFonts w:eastAsia="Times New Roman" w:cs="Times New Roman"/>
      <w:b/>
      <w:bCs/>
      <w:sz w:val="26"/>
      <w:szCs w:val="26"/>
      <w:lang w:val="es-MX" w:eastAsia="en-US"/>
    </w:rPr>
  </w:style>
  <w:style w:type="paragraph" w:styleId="Ttulo3">
    <w:name w:val="heading 3"/>
    <w:basedOn w:val="Normal"/>
    <w:next w:val="Normal"/>
    <w:link w:val="Ttulo3Car"/>
    <w:uiPriority w:val="9"/>
    <w:unhideWhenUsed/>
    <w:qFormat/>
    <w:rsid w:val="00774E8D"/>
    <w:pPr>
      <w:keepNext/>
      <w:keepLines/>
      <w:numPr>
        <w:ilvl w:val="2"/>
        <w:numId w:val="5"/>
      </w:numPr>
      <w:spacing w:before="200" w:line="360" w:lineRule="auto"/>
      <w:jc w:val="both"/>
      <w:outlineLvl w:val="2"/>
    </w:pPr>
    <w:rPr>
      <w:rFonts w:eastAsia="Times New Roman" w:cs="Times New Roman"/>
      <w:b/>
      <w:bCs/>
      <w:color w:val="808080"/>
      <w:sz w:val="22"/>
      <w:szCs w:val="22"/>
      <w:lang w:val="es-MX" w:eastAsia="en-US"/>
    </w:rPr>
  </w:style>
  <w:style w:type="paragraph" w:styleId="Ttulo4">
    <w:name w:val="heading 4"/>
    <w:basedOn w:val="Normal"/>
    <w:next w:val="Normal"/>
    <w:link w:val="Ttulo4Car"/>
    <w:uiPriority w:val="9"/>
    <w:unhideWhenUsed/>
    <w:qFormat/>
    <w:rsid w:val="00774E8D"/>
    <w:pPr>
      <w:keepNext/>
      <w:keepLines/>
      <w:numPr>
        <w:ilvl w:val="3"/>
        <w:numId w:val="5"/>
      </w:numPr>
      <w:spacing w:before="200" w:line="360" w:lineRule="auto"/>
      <w:jc w:val="both"/>
      <w:outlineLvl w:val="3"/>
    </w:pPr>
    <w:rPr>
      <w:rFonts w:eastAsia="Times New Roman" w:cs="Times New Roman"/>
      <w:b/>
      <w:bCs/>
      <w:i/>
      <w:iCs/>
      <w:sz w:val="22"/>
      <w:szCs w:val="22"/>
      <w:lang w:val="es-MX" w:eastAsia="en-US"/>
    </w:rPr>
  </w:style>
  <w:style w:type="paragraph" w:styleId="Ttulo5">
    <w:name w:val="heading 5"/>
    <w:basedOn w:val="Normal"/>
    <w:next w:val="Normal"/>
    <w:link w:val="Ttulo5Car"/>
    <w:uiPriority w:val="9"/>
    <w:unhideWhenUsed/>
    <w:qFormat/>
    <w:rsid w:val="00774E8D"/>
    <w:pPr>
      <w:keepNext/>
      <w:keepLines/>
      <w:numPr>
        <w:ilvl w:val="4"/>
        <w:numId w:val="5"/>
      </w:numPr>
      <w:spacing w:before="200" w:line="360" w:lineRule="auto"/>
      <w:jc w:val="both"/>
      <w:outlineLvl w:val="4"/>
    </w:pPr>
    <w:rPr>
      <w:rFonts w:eastAsia="Times New Roman" w:cs="Times New Roman"/>
      <w:sz w:val="22"/>
      <w:szCs w:val="22"/>
      <w:lang w:val="es-MX" w:eastAsia="en-US"/>
    </w:rPr>
  </w:style>
  <w:style w:type="paragraph" w:styleId="Ttulo6">
    <w:name w:val="heading 6"/>
    <w:basedOn w:val="Normal"/>
    <w:next w:val="Normal"/>
    <w:link w:val="Ttulo6Car"/>
    <w:uiPriority w:val="9"/>
    <w:unhideWhenUsed/>
    <w:qFormat/>
    <w:rsid w:val="00774E8D"/>
    <w:pPr>
      <w:keepNext/>
      <w:keepLines/>
      <w:numPr>
        <w:ilvl w:val="5"/>
        <w:numId w:val="5"/>
      </w:numPr>
      <w:spacing w:before="200" w:line="360" w:lineRule="auto"/>
      <w:jc w:val="both"/>
      <w:outlineLvl w:val="5"/>
    </w:pPr>
    <w:rPr>
      <w:rFonts w:eastAsia="Times New Roman" w:cs="Times New Roman"/>
      <w:i/>
      <w:iCs/>
      <w:color w:val="243F60"/>
      <w:sz w:val="22"/>
      <w:szCs w:val="22"/>
      <w:lang w:val="es-MX" w:eastAsia="en-US"/>
    </w:rPr>
  </w:style>
  <w:style w:type="paragraph" w:styleId="Ttulo7">
    <w:name w:val="heading 7"/>
    <w:basedOn w:val="Normal"/>
    <w:next w:val="Normal"/>
    <w:link w:val="Ttulo7Car"/>
    <w:uiPriority w:val="9"/>
    <w:semiHidden/>
    <w:unhideWhenUsed/>
    <w:qFormat/>
    <w:rsid w:val="00774E8D"/>
    <w:pPr>
      <w:keepNext/>
      <w:keepLines/>
      <w:numPr>
        <w:ilvl w:val="6"/>
        <w:numId w:val="5"/>
      </w:numPr>
      <w:spacing w:before="200" w:line="360" w:lineRule="auto"/>
      <w:jc w:val="both"/>
      <w:outlineLvl w:val="6"/>
    </w:pPr>
    <w:rPr>
      <w:rFonts w:eastAsia="Times New Roman" w:cs="Times New Roman"/>
      <w:i/>
      <w:iCs/>
      <w:color w:val="404040"/>
      <w:sz w:val="22"/>
      <w:szCs w:val="22"/>
      <w:lang w:val="es-MX" w:eastAsia="en-US"/>
    </w:rPr>
  </w:style>
  <w:style w:type="paragraph" w:styleId="Ttulo8">
    <w:name w:val="heading 8"/>
    <w:basedOn w:val="Normal"/>
    <w:next w:val="Normal"/>
    <w:link w:val="Ttulo8Car"/>
    <w:uiPriority w:val="9"/>
    <w:semiHidden/>
    <w:unhideWhenUsed/>
    <w:qFormat/>
    <w:rsid w:val="00774E8D"/>
    <w:pPr>
      <w:keepNext/>
      <w:keepLines/>
      <w:numPr>
        <w:ilvl w:val="7"/>
        <w:numId w:val="5"/>
      </w:numPr>
      <w:spacing w:before="200" w:line="360" w:lineRule="auto"/>
      <w:jc w:val="both"/>
      <w:outlineLvl w:val="7"/>
    </w:pPr>
    <w:rPr>
      <w:rFonts w:eastAsia="Times New Roman" w:cs="Times New Roman"/>
      <w:color w:val="404040"/>
      <w:sz w:val="20"/>
      <w:szCs w:val="20"/>
      <w:lang w:val="es-MX" w:eastAsia="en-US"/>
    </w:rPr>
  </w:style>
  <w:style w:type="paragraph" w:styleId="Ttulo9">
    <w:name w:val="heading 9"/>
    <w:basedOn w:val="Normal"/>
    <w:next w:val="Normal"/>
    <w:link w:val="Ttulo9Car"/>
    <w:uiPriority w:val="9"/>
    <w:semiHidden/>
    <w:unhideWhenUsed/>
    <w:qFormat/>
    <w:rsid w:val="00774E8D"/>
    <w:pPr>
      <w:keepNext/>
      <w:keepLines/>
      <w:numPr>
        <w:ilvl w:val="8"/>
        <w:numId w:val="5"/>
      </w:numPr>
      <w:spacing w:before="200" w:line="360" w:lineRule="auto"/>
      <w:jc w:val="both"/>
      <w:outlineLvl w:val="8"/>
    </w:pPr>
    <w:rPr>
      <w:rFonts w:eastAsia="Times New Roman" w:cs="Times New Roman"/>
      <w:i/>
      <w:iCs/>
      <w:color w:val="404040"/>
      <w:sz w:val="20"/>
      <w:szCs w:val="20"/>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15CBE"/>
    <w:pPr>
      <w:tabs>
        <w:tab w:val="center" w:pos="4252"/>
        <w:tab w:val="right" w:pos="8504"/>
      </w:tabs>
    </w:pPr>
  </w:style>
  <w:style w:type="character" w:customStyle="1" w:styleId="EncabezadoCar">
    <w:name w:val="Encabezado Car"/>
    <w:basedOn w:val="Fuentedeprrafopredeter"/>
    <w:link w:val="Encabezado"/>
    <w:rsid w:val="00315CBE"/>
  </w:style>
  <w:style w:type="paragraph" w:styleId="Piedepgina">
    <w:name w:val="footer"/>
    <w:basedOn w:val="Normal"/>
    <w:link w:val="PiedepginaCar"/>
    <w:uiPriority w:val="99"/>
    <w:unhideWhenUsed/>
    <w:rsid w:val="00315CBE"/>
    <w:pPr>
      <w:tabs>
        <w:tab w:val="center" w:pos="4252"/>
        <w:tab w:val="right" w:pos="8504"/>
      </w:tabs>
    </w:pPr>
  </w:style>
  <w:style w:type="character" w:customStyle="1" w:styleId="PiedepginaCar">
    <w:name w:val="Pie de página Car"/>
    <w:basedOn w:val="Fuentedeprrafopredeter"/>
    <w:link w:val="Piedepgina"/>
    <w:uiPriority w:val="99"/>
    <w:rsid w:val="00315CBE"/>
  </w:style>
  <w:style w:type="paragraph" w:styleId="Textodeglobo">
    <w:name w:val="Balloon Text"/>
    <w:basedOn w:val="Normal"/>
    <w:link w:val="TextodegloboCar"/>
    <w:uiPriority w:val="99"/>
    <w:semiHidden/>
    <w:unhideWhenUsed/>
    <w:rsid w:val="00315CB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15CBE"/>
    <w:rPr>
      <w:rFonts w:ascii="Lucida Grande" w:hAnsi="Lucida Grande" w:cs="Lucida Grande"/>
      <w:sz w:val="18"/>
      <w:szCs w:val="18"/>
    </w:rPr>
  </w:style>
  <w:style w:type="paragraph" w:styleId="NormalWeb">
    <w:name w:val="Normal (Web)"/>
    <w:basedOn w:val="Normal"/>
    <w:uiPriority w:val="99"/>
    <w:unhideWhenUsed/>
    <w:rsid w:val="00DA58B7"/>
    <w:pPr>
      <w:spacing w:before="100" w:beforeAutospacing="1" w:after="100" w:afterAutospacing="1"/>
    </w:pPr>
    <w:rPr>
      <w:rFonts w:ascii="Times New Roman" w:eastAsia="Times New Roman" w:hAnsi="Times New Roman" w:cs="Times New Roman"/>
      <w:lang w:val="es-MX" w:eastAsia="es-MX"/>
    </w:rPr>
  </w:style>
  <w:style w:type="paragraph" w:customStyle="1" w:styleId="ecxmsonormal">
    <w:name w:val="ecxmsonormal"/>
    <w:basedOn w:val="Normal"/>
    <w:rsid w:val="00DA58B7"/>
    <w:pPr>
      <w:spacing w:after="324"/>
    </w:pPr>
    <w:rPr>
      <w:rFonts w:ascii="Times New Roman" w:eastAsia="Times New Roman" w:hAnsi="Times New Roman" w:cs="Times New Roman"/>
      <w:lang w:val="es-MX" w:eastAsia="es-MX"/>
    </w:rPr>
  </w:style>
  <w:style w:type="paragraph" w:styleId="Ttulo">
    <w:name w:val="Title"/>
    <w:basedOn w:val="Normal"/>
    <w:link w:val="TtuloCar"/>
    <w:qFormat/>
    <w:rsid w:val="00DA58B7"/>
    <w:pPr>
      <w:jc w:val="center"/>
    </w:pPr>
    <w:rPr>
      <w:rFonts w:ascii="Times New Roman" w:eastAsia="Times New Roman" w:hAnsi="Times New Roman" w:cs="Times New Roman"/>
      <w:b/>
      <w:szCs w:val="20"/>
    </w:rPr>
  </w:style>
  <w:style w:type="character" w:customStyle="1" w:styleId="TtuloCar">
    <w:name w:val="Título Car"/>
    <w:basedOn w:val="Fuentedeprrafopredeter"/>
    <w:link w:val="Ttulo"/>
    <w:rsid w:val="00DA58B7"/>
    <w:rPr>
      <w:rFonts w:ascii="Times New Roman" w:eastAsia="Times New Roman" w:hAnsi="Times New Roman" w:cs="Times New Roman"/>
      <w:b/>
      <w:szCs w:val="20"/>
    </w:rPr>
  </w:style>
  <w:style w:type="paragraph" w:styleId="Prrafodelista">
    <w:name w:val="List Paragraph"/>
    <w:basedOn w:val="Normal"/>
    <w:uiPriority w:val="34"/>
    <w:qFormat/>
    <w:rsid w:val="00A83C33"/>
    <w:pPr>
      <w:ind w:left="720"/>
      <w:contextualSpacing/>
    </w:pPr>
  </w:style>
  <w:style w:type="character" w:customStyle="1" w:styleId="Ttulo1Car">
    <w:name w:val="Título 1 Car"/>
    <w:basedOn w:val="Fuentedeprrafopredeter"/>
    <w:link w:val="Ttulo1"/>
    <w:uiPriority w:val="9"/>
    <w:rsid w:val="00774E8D"/>
    <w:rPr>
      <w:rFonts w:eastAsia="Times New Roman" w:cs="Times New Roman"/>
      <w:b/>
      <w:bCs/>
      <w:sz w:val="28"/>
      <w:szCs w:val="28"/>
      <w:lang w:val="es-MX" w:eastAsia="en-US"/>
    </w:rPr>
  </w:style>
  <w:style w:type="character" w:customStyle="1" w:styleId="Ttulo2Car">
    <w:name w:val="Título 2 Car"/>
    <w:basedOn w:val="Fuentedeprrafopredeter"/>
    <w:link w:val="Ttulo2"/>
    <w:uiPriority w:val="9"/>
    <w:rsid w:val="00774E8D"/>
    <w:rPr>
      <w:rFonts w:eastAsia="Times New Roman" w:cs="Times New Roman"/>
      <w:b/>
      <w:bCs/>
      <w:sz w:val="26"/>
      <w:szCs w:val="26"/>
      <w:lang w:val="es-MX" w:eastAsia="en-US"/>
    </w:rPr>
  </w:style>
  <w:style w:type="character" w:customStyle="1" w:styleId="Ttulo3Car">
    <w:name w:val="Título 3 Car"/>
    <w:basedOn w:val="Fuentedeprrafopredeter"/>
    <w:link w:val="Ttulo3"/>
    <w:uiPriority w:val="9"/>
    <w:rsid w:val="00774E8D"/>
    <w:rPr>
      <w:rFonts w:eastAsia="Times New Roman" w:cs="Times New Roman"/>
      <w:b/>
      <w:bCs/>
      <w:color w:val="808080"/>
      <w:sz w:val="22"/>
      <w:szCs w:val="22"/>
      <w:lang w:val="es-MX" w:eastAsia="en-US"/>
    </w:rPr>
  </w:style>
  <w:style w:type="character" w:customStyle="1" w:styleId="Ttulo4Car">
    <w:name w:val="Título 4 Car"/>
    <w:basedOn w:val="Fuentedeprrafopredeter"/>
    <w:link w:val="Ttulo4"/>
    <w:uiPriority w:val="9"/>
    <w:rsid w:val="00774E8D"/>
    <w:rPr>
      <w:rFonts w:eastAsia="Times New Roman" w:cs="Times New Roman"/>
      <w:b/>
      <w:bCs/>
      <w:i/>
      <w:iCs/>
      <w:sz w:val="22"/>
      <w:szCs w:val="22"/>
      <w:lang w:val="es-MX" w:eastAsia="en-US"/>
    </w:rPr>
  </w:style>
  <w:style w:type="character" w:customStyle="1" w:styleId="Ttulo5Car">
    <w:name w:val="Título 5 Car"/>
    <w:basedOn w:val="Fuentedeprrafopredeter"/>
    <w:link w:val="Ttulo5"/>
    <w:uiPriority w:val="9"/>
    <w:rsid w:val="00774E8D"/>
    <w:rPr>
      <w:rFonts w:eastAsia="Times New Roman" w:cs="Times New Roman"/>
      <w:sz w:val="22"/>
      <w:szCs w:val="22"/>
      <w:lang w:val="es-MX" w:eastAsia="en-US"/>
    </w:rPr>
  </w:style>
  <w:style w:type="character" w:customStyle="1" w:styleId="Ttulo6Car">
    <w:name w:val="Título 6 Car"/>
    <w:basedOn w:val="Fuentedeprrafopredeter"/>
    <w:link w:val="Ttulo6"/>
    <w:uiPriority w:val="9"/>
    <w:rsid w:val="00774E8D"/>
    <w:rPr>
      <w:rFonts w:eastAsia="Times New Roman" w:cs="Times New Roman"/>
      <w:i/>
      <w:iCs/>
      <w:color w:val="243F60"/>
      <w:sz w:val="22"/>
      <w:szCs w:val="22"/>
      <w:lang w:val="es-MX" w:eastAsia="en-US"/>
    </w:rPr>
  </w:style>
  <w:style w:type="character" w:customStyle="1" w:styleId="Ttulo7Car">
    <w:name w:val="Título 7 Car"/>
    <w:basedOn w:val="Fuentedeprrafopredeter"/>
    <w:link w:val="Ttulo7"/>
    <w:uiPriority w:val="9"/>
    <w:semiHidden/>
    <w:rsid w:val="00774E8D"/>
    <w:rPr>
      <w:rFonts w:eastAsia="Times New Roman" w:cs="Times New Roman"/>
      <w:i/>
      <w:iCs/>
      <w:color w:val="404040"/>
      <w:sz w:val="22"/>
      <w:szCs w:val="22"/>
      <w:lang w:val="es-MX" w:eastAsia="en-US"/>
    </w:rPr>
  </w:style>
  <w:style w:type="character" w:customStyle="1" w:styleId="Ttulo8Car">
    <w:name w:val="Título 8 Car"/>
    <w:basedOn w:val="Fuentedeprrafopredeter"/>
    <w:link w:val="Ttulo8"/>
    <w:uiPriority w:val="9"/>
    <w:semiHidden/>
    <w:rsid w:val="00774E8D"/>
    <w:rPr>
      <w:rFonts w:eastAsia="Times New Roman" w:cs="Times New Roman"/>
      <w:color w:val="404040"/>
      <w:sz w:val="20"/>
      <w:szCs w:val="20"/>
      <w:lang w:val="es-MX" w:eastAsia="en-US"/>
    </w:rPr>
  </w:style>
  <w:style w:type="character" w:customStyle="1" w:styleId="Ttulo9Car">
    <w:name w:val="Título 9 Car"/>
    <w:basedOn w:val="Fuentedeprrafopredeter"/>
    <w:link w:val="Ttulo9"/>
    <w:uiPriority w:val="9"/>
    <w:semiHidden/>
    <w:rsid w:val="00774E8D"/>
    <w:rPr>
      <w:rFonts w:eastAsia="Times New Roman" w:cs="Times New Roman"/>
      <w:i/>
      <w:iCs/>
      <w:color w:val="404040"/>
      <w:sz w:val="20"/>
      <w:szCs w:val="20"/>
      <w:lang w:val="es-MX" w:eastAsia="en-US"/>
    </w:rPr>
  </w:style>
  <w:style w:type="paragraph" w:styleId="Epgrafe">
    <w:name w:val="caption"/>
    <w:basedOn w:val="Normal"/>
    <w:next w:val="Normal"/>
    <w:autoRedefine/>
    <w:uiPriority w:val="35"/>
    <w:unhideWhenUsed/>
    <w:qFormat/>
    <w:rsid w:val="00774E8D"/>
    <w:pPr>
      <w:spacing w:before="120" w:after="120"/>
      <w:jc w:val="both"/>
    </w:pPr>
    <w:rPr>
      <w:rFonts w:eastAsia="Arial" w:cs="Times New Roman"/>
      <w:b/>
      <w:bCs/>
      <w:sz w:val="16"/>
      <w:szCs w:val="18"/>
      <w:lang w:val="es-MX" w:eastAsia="en-US"/>
    </w:rPr>
  </w:style>
  <w:style w:type="paragraph" w:styleId="Textonotapie">
    <w:name w:val="footnote text"/>
    <w:basedOn w:val="Normal"/>
    <w:link w:val="TextonotapieCar"/>
    <w:uiPriority w:val="99"/>
    <w:semiHidden/>
    <w:unhideWhenUsed/>
    <w:rsid w:val="00774E8D"/>
    <w:pPr>
      <w:jc w:val="both"/>
    </w:pPr>
    <w:rPr>
      <w:rFonts w:eastAsia="Arial" w:cs="Times New Roman"/>
      <w:sz w:val="20"/>
      <w:szCs w:val="20"/>
      <w:lang w:val="es-MX" w:eastAsia="en-US"/>
    </w:rPr>
  </w:style>
  <w:style w:type="character" w:customStyle="1" w:styleId="TextonotapieCar">
    <w:name w:val="Texto nota pie Car"/>
    <w:basedOn w:val="Fuentedeprrafopredeter"/>
    <w:link w:val="Textonotapie"/>
    <w:uiPriority w:val="99"/>
    <w:semiHidden/>
    <w:rsid w:val="00774E8D"/>
    <w:rPr>
      <w:rFonts w:eastAsia="Arial" w:cs="Times New Roman"/>
      <w:sz w:val="20"/>
      <w:szCs w:val="20"/>
      <w:lang w:val="es-MX" w:eastAsia="en-US"/>
    </w:rPr>
  </w:style>
  <w:style w:type="character" w:styleId="Refdenotaalpie">
    <w:name w:val="footnote reference"/>
    <w:basedOn w:val="Fuentedeprrafopredeter"/>
    <w:uiPriority w:val="99"/>
    <w:unhideWhenUsed/>
    <w:rsid w:val="00774E8D"/>
    <w:rPr>
      <w:vertAlign w:val="superscript"/>
    </w:rPr>
  </w:style>
  <w:style w:type="paragraph" w:customStyle="1" w:styleId="ROMANOS">
    <w:name w:val="ROMANOS"/>
    <w:basedOn w:val="Normal"/>
    <w:link w:val="ROMANOSCar"/>
    <w:rsid w:val="00774E8D"/>
    <w:pPr>
      <w:tabs>
        <w:tab w:val="left" w:pos="720"/>
      </w:tabs>
      <w:spacing w:after="101" w:line="216" w:lineRule="exact"/>
      <w:ind w:left="720" w:hanging="432"/>
      <w:jc w:val="both"/>
    </w:pPr>
    <w:rPr>
      <w:rFonts w:eastAsia="Calibri" w:cs="Times New Roman"/>
      <w:sz w:val="18"/>
      <w:szCs w:val="18"/>
      <w:lang w:val="es-MX" w:eastAsia="en-US"/>
    </w:rPr>
  </w:style>
  <w:style w:type="character" w:customStyle="1" w:styleId="ROMANOSCar">
    <w:name w:val="ROMANOS Car"/>
    <w:link w:val="ROMANOS"/>
    <w:locked/>
    <w:rsid w:val="00774E8D"/>
    <w:rPr>
      <w:rFonts w:eastAsia="Calibri" w:cs="Times New Roman"/>
      <w:sz w:val="18"/>
      <w:szCs w:val="18"/>
      <w:lang w:val="es-MX" w:eastAsia="en-US"/>
    </w:rPr>
  </w:style>
  <w:style w:type="paragraph" w:customStyle="1" w:styleId="Texto">
    <w:name w:val="Texto"/>
    <w:basedOn w:val="Normal"/>
    <w:link w:val="TextoCar"/>
    <w:qFormat/>
    <w:rsid w:val="00774E8D"/>
    <w:pPr>
      <w:spacing w:after="101" w:line="216" w:lineRule="exact"/>
      <w:ind w:firstLine="288"/>
      <w:jc w:val="both"/>
    </w:pPr>
    <w:rPr>
      <w:rFonts w:eastAsia="Calibri" w:cs="Times New Roman"/>
      <w:sz w:val="18"/>
      <w:szCs w:val="20"/>
      <w:lang w:val="es-MX" w:eastAsia="en-US"/>
    </w:rPr>
  </w:style>
  <w:style w:type="character" w:customStyle="1" w:styleId="TextoCar">
    <w:name w:val="Texto Car"/>
    <w:link w:val="Texto"/>
    <w:locked/>
    <w:rsid w:val="00774E8D"/>
    <w:rPr>
      <w:rFonts w:eastAsia="Calibri" w:cs="Times New Roman"/>
      <w:sz w:val="18"/>
      <w:szCs w:val="20"/>
      <w:lang w:val="es-MX" w:eastAsia="en-US"/>
    </w:rPr>
  </w:style>
  <w:style w:type="paragraph" w:styleId="Textoindependiente2">
    <w:name w:val="Body Text 2"/>
    <w:basedOn w:val="Normal"/>
    <w:link w:val="Textoindependiente2Car"/>
    <w:uiPriority w:val="99"/>
    <w:rsid w:val="00774E8D"/>
    <w:pPr>
      <w:jc w:val="both"/>
    </w:pPr>
    <w:rPr>
      <w:rFonts w:eastAsia="Times New Roman" w:cs="Times New Roman"/>
      <w:sz w:val="20"/>
      <w:szCs w:val="20"/>
      <w:lang w:val="es-ES"/>
    </w:rPr>
  </w:style>
  <w:style w:type="character" w:customStyle="1" w:styleId="Textoindependiente2Car">
    <w:name w:val="Texto independiente 2 Car"/>
    <w:basedOn w:val="Fuentedeprrafopredeter"/>
    <w:link w:val="Textoindependiente2"/>
    <w:uiPriority w:val="99"/>
    <w:rsid w:val="00774E8D"/>
    <w:rPr>
      <w:rFonts w:eastAsia="Times New Roman" w:cs="Times New Roman"/>
      <w:sz w:val="20"/>
      <w:szCs w:val="20"/>
      <w:lang w:val="es-ES"/>
    </w:rPr>
  </w:style>
  <w:style w:type="character" w:styleId="Nmerodepgina">
    <w:name w:val="page number"/>
    <w:basedOn w:val="Fuentedeprrafopredeter"/>
    <w:uiPriority w:val="99"/>
    <w:semiHidden/>
    <w:unhideWhenUsed/>
    <w:rsid w:val="008D5C09"/>
  </w:style>
  <w:style w:type="character" w:styleId="Hipervnculo">
    <w:name w:val="Hyperlink"/>
    <w:basedOn w:val="Fuentedeprrafopredeter"/>
    <w:uiPriority w:val="99"/>
    <w:unhideWhenUsed/>
    <w:rsid w:val="00CE0661"/>
    <w:rPr>
      <w:color w:val="0000FF" w:themeColor="hyperlink"/>
      <w:u w:val="single"/>
    </w:rPr>
  </w:style>
  <w:style w:type="paragraph" w:styleId="Sinespaciado">
    <w:name w:val="No Spacing"/>
    <w:uiPriority w:val="1"/>
    <w:qFormat/>
    <w:rsid w:val="00442836"/>
  </w:style>
  <w:style w:type="table" w:styleId="Tablaconcuadrcula">
    <w:name w:val="Table Grid"/>
    <w:basedOn w:val="Tablanormal"/>
    <w:uiPriority w:val="59"/>
    <w:rsid w:val="00A6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C8B"/>
  </w:style>
  <w:style w:type="paragraph" w:styleId="Ttulo1">
    <w:name w:val="heading 1"/>
    <w:basedOn w:val="Normal"/>
    <w:next w:val="Normal"/>
    <w:link w:val="Ttulo1Car"/>
    <w:uiPriority w:val="9"/>
    <w:qFormat/>
    <w:rsid w:val="00774E8D"/>
    <w:pPr>
      <w:keepNext/>
      <w:keepLines/>
      <w:numPr>
        <w:numId w:val="5"/>
      </w:numPr>
      <w:spacing w:before="480" w:line="360" w:lineRule="auto"/>
      <w:jc w:val="both"/>
      <w:outlineLvl w:val="0"/>
    </w:pPr>
    <w:rPr>
      <w:rFonts w:eastAsia="Times New Roman" w:cs="Times New Roman"/>
      <w:b/>
      <w:bCs/>
      <w:sz w:val="28"/>
      <w:szCs w:val="28"/>
      <w:lang w:val="es-MX" w:eastAsia="en-US"/>
    </w:rPr>
  </w:style>
  <w:style w:type="paragraph" w:styleId="Ttulo2">
    <w:name w:val="heading 2"/>
    <w:basedOn w:val="Normal"/>
    <w:next w:val="Normal"/>
    <w:link w:val="Ttulo2Car"/>
    <w:uiPriority w:val="9"/>
    <w:unhideWhenUsed/>
    <w:qFormat/>
    <w:rsid w:val="00774E8D"/>
    <w:pPr>
      <w:keepNext/>
      <w:keepLines/>
      <w:numPr>
        <w:ilvl w:val="1"/>
        <w:numId w:val="5"/>
      </w:numPr>
      <w:spacing w:before="200" w:line="360" w:lineRule="auto"/>
      <w:jc w:val="both"/>
      <w:outlineLvl w:val="1"/>
    </w:pPr>
    <w:rPr>
      <w:rFonts w:eastAsia="Times New Roman" w:cs="Times New Roman"/>
      <w:b/>
      <w:bCs/>
      <w:sz w:val="26"/>
      <w:szCs w:val="26"/>
      <w:lang w:val="es-MX" w:eastAsia="en-US"/>
    </w:rPr>
  </w:style>
  <w:style w:type="paragraph" w:styleId="Ttulo3">
    <w:name w:val="heading 3"/>
    <w:basedOn w:val="Normal"/>
    <w:next w:val="Normal"/>
    <w:link w:val="Ttulo3Car"/>
    <w:uiPriority w:val="9"/>
    <w:unhideWhenUsed/>
    <w:qFormat/>
    <w:rsid w:val="00774E8D"/>
    <w:pPr>
      <w:keepNext/>
      <w:keepLines/>
      <w:numPr>
        <w:ilvl w:val="2"/>
        <w:numId w:val="5"/>
      </w:numPr>
      <w:spacing w:before="200" w:line="360" w:lineRule="auto"/>
      <w:jc w:val="both"/>
      <w:outlineLvl w:val="2"/>
    </w:pPr>
    <w:rPr>
      <w:rFonts w:eastAsia="Times New Roman" w:cs="Times New Roman"/>
      <w:b/>
      <w:bCs/>
      <w:color w:val="808080"/>
      <w:sz w:val="22"/>
      <w:szCs w:val="22"/>
      <w:lang w:val="es-MX" w:eastAsia="en-US"/>
    </w:rPr>
  </w:style>
  <w:style w:type="paragraph" w:styleId="Ttulo4">
    <w:name w:val="heading 4"/>
    <w:basedOn w:val="Normal"/>
    <w:next w:val="Normal"/>
    <w:link w:val="Ttulo4Car"/>
    <w:uiPriority w:val="9"/>
    <w:unhideWhenUsed/>
    <w:qFormat/>
    <w:rsid w:val="00774E8D"/>
    <w:pPr>
      <w:keepNext/>
      <w:keepLines/>
      <w:numPr>
        <w:ilvl w:val="3"/>
        <w:numId w:val="5"/>
      </w:numPr>
      <w:spacing w:before="200" w:line="360" w:lineRule="auto"/>
      <w:jc w:val="both"/>
      <w:outlineLvl w:val="3"/>
    </w:pPr>
    <w:rPr>
      <w:rFonts w:eastAsia="Times New Roman" w:cs="Times New Roman"/>
      <w:b/>
      <w:bCs/>
      <w:i/>
      <w:iCs/>
      <w:sz w:val="22"/>
      <w:szCs w:val="22"/>
      <w:lang w:val="es-MX" w:eastAsia="en-US"/>
    </w:rPr>
  </w:style>
  <w:style w:type="paragraph" w:styleId="Ttulo5">
    <w:name w:val="heading 5"/>
    <w:basedOn w:val="Normal"/>
    <w:next w:val="Normal"/>
    <w:link w:val="Ttulo5Car"/>
    <w:uiPriority w:val="9"/>
    <w:unhideWhenUsed/>
    <w:qFormat/>
    <w:rsid w:val="00774E8D"/>
    <w:pPr>
      <w:keepNext/>
      <w:keepLines/>
      <w:numPr>
        <w:ilvl w:val="4"/>
        <w:numId w:val="5"/>
      </w:numPr>
      <w:spacing w:before="200" w:line="360" w:lineRule="auto"/>
      <w:jc w:val="both"/>
      <w:outlineLvl w:val="4"/>
    </w:pPr>
    <w:rPr>
      <w:rFonts w:eastAsia="Times New Roman" w:cs="Times New Roman"/>
      <w:sz w:val="22"/>
      <w:szCs w:val="22"/>
      <w:lang w:val="es-MX" w:eastAsia="en-US"/>
    </w:rPr>
  </w:style>
  <w:style w:type="paragraph" w:styleId="Ttulo6">
    <w:name w:val="heading 6"/>
    <w:basedOn w:val="Normal"/>
    <w:next w:val="Normal"/>
    <w:link w:val="Ttulo6Car"/>
    <w:uiPriority w:val="9"/>
    <w:unhideWhenUsed/>
    <w:qFormat/>
    <w:rsid w:val="00774E8D"/>
    <w:pPr>
      <w:keepNext/>
      <w:keepLines/>
      <w:numPr>
        <w:ilvl w:val="5"/>
        <w:numId w:val="5"/>
      </w:numPr>
      <w:spacing w:before="200" w:line="360" w:lineRule="auto"/>
      <w:jc w:val="both"/>
      <w:outlineLvl w:val="5"/>
    </w:pPr>
    <w:rPr>
      <w:rFonts w:eastAsia="Times New Roman" w:cs="Times New Roman"/>
      <w:i/>
      <w:iCs/>
      <w:color w:val="243F60"/>
      <w:sz w:val="22"/>
      <w:szCs w:val="22"/>
      <w:lang w:val="es-MX" w:eastAsia="en-US"/>
    </w:rPr>
  </w:style>
  <w:style w:type="paragraph" w:styleId="Ttulo7">
    <w:name w:val="heading 7"/>
    <w:basedOn w:val="Normal"/>
    <w:next w:val="Normal"/>
    <w:link w:val="Ttulo7Car"/>
    <w:uiPriority w:val="9"/>
    <w:semiHidden/>
    <w:unhideWhenUsed/>
    <w:qFormat/>
    <w:rsid w:val="00774E8D"/>
    <w:pPr>
      <w:keepNext/>
      <w:keepLines/>
      <w:numPr>
        <w:ilvl w:val="6"/>
        <w:numId w:val="5"/>
      </w:numPr>
      <w:spacing w:before="200" w:line="360" w:lineRule="auto"/>
      <w:jc w:val="both"/>
      <w:outlineLvl w:val="6"/>
    </w:pPr>
    <w:rPr>
      <w:rFonts w:eastAsia="Times New Roman" w:cs="Times New Roman"/>
      <w:i/>
      <w:iCs/>
      <w:color w:val="404040"/>
      <w:sz w:val="22"/>
      <w:szCs w:val="22"/>
      <w:lang w:val="es-MX" w:eastAsia="en-US"/>
    </w:rPr>
  </w:style>
  <w:style w:type="paragraph" w:styleId="Ttulo8">
    <w:name w:val="heading 8"/>
    <w:basedOn w:val="Normal"/>
    <w:next w:val="Normal"/>
    <w:link w:val="Ttulo8Car"/>
    <w:uiPriority w:val="9"/>
    <w:semiHidden/>
    <w:unhideWhenUsed/>
    <w:qFormat/>
    <w:rsid w:val="00774E8D"/>
    <w:pPr>
      <w:keepNext/>
      <w:keepLines/>
      <w:numPr>
        <w:ilvl w:val="7"/>
        <w:numId w:val="5"/>
      </w:numPr>
      <w:spacing w:before="200" w:line="360" w:lineRule="auto"/>
      <w:jc w:val="both"/>
      <w:outlineLvl w:val="7"/>
    </w:pPr>
    <w:rPr>
      <w:rFonts w:eastAsia="Times New Roman" w:cs="Times New Roman"/>
      <w:color w:val="404040"/>
      <w:sz w:val="20"/>
      <w:szCs w:val="20"/>
      <w:lang w:val="es-MX" w:eastAsia="en-US"/>
    </w:rPr>
  </w:style>
  <w:style w:type="paragraph" w:styleId="Ttulo9">
    <w:name w:val="heading 9"/>
    <w:basedOn w:val="Normal"/>
    <w:next w:val="Normal"/>
    <w:link w:val="Ttulo9Car"/>
    <w:uiPriority w:val="9"/>
    <w:semiHidden/>
    <w:unhideWhenUsed/>
    <w:qFormat/>
    <w:rsid w:val="00774E8D"/>
    <w:pPr>
      <w:keepNext/>
      <w:keepLines/>
      <w:numPr>
        <w:ilvl w:val="8"/>
        <w:numId w:val="5"/>
      </w:numPr>
      <w:spacing w:before="200" w:line="360" w:lineRule="auto"/>
      <w:jc w:val="both"/>
      <w:outlineLvl w:val="8"/>
    </w:pPr>
    <w:rPr>
      <w:rFonts w:eastAsia="Times New Roman" w:cs="Times New Roman"/>
      <w:i/>
      <w:iCs/>
      <w:color w:val="404040"/>
      <w:sz w:val="20"/>
      <w:szCs w:val="20"/>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15CBE"/>
    <w:pPr>
      <w:tabs>
        <w:tab w:val="center" w:pos="4252"/>
        <w:tab w:val="right" w:pos="8504"/>
      </w:tabs>
    </w:pPr>
  </w:style>
  <w:style w:type="character" w:customStyle="1" w:styleId="EncabezadoCar">
    <w:name w:val="Encabezado Car"/>
    <w:basedOn w:val="Fuentedeprrafopredeter"/>
    <w:link w:val="Encabezado"/>
    <w:rsid w:val="00315CBE"/>
  </w:style>
  <w:style w:type="paragraph" w:styleId="Piedepgina">
    <w:name w:val="footer"/>
    <w:basedOn w:val="Normal"/>
    <w:link w:val="PiedepginaCar"/>
    <w:uiPriority w:val="99"/>
    <w:unhideWhenUsed/>
    <w:rsid w:val="00315CBE"/>
    <w:pPr>
      <w:tabs>
        <w:tab w:val="center" w:pos="4252"/>
        <w:tab w:val="right" w:pos="8504"/>
      </w:tabs>
    </w:pPr>
  </w:style>
  <w:style w:type="character" w:customStyle="1" w:styleId="PiedepginaCar">
    <w:name w:val="Pie de página Car"/>
    <w:basedOn w:val="Fuentedeprrafopredeter"/>
    <w:link w:val="Piedepgina"/>
    <w:uiPriority w:val="99"/>
    <w:rsid w:val="00315CBE"/>
  </w:style>
  <w:style w:type="paragraph" w:styleId="Textodeglobo">
    <w:name w:val="Balloon Text"/>
    <w:basedOn w:val="Normal"/>
    <w:link w:val="TextodegloboCar"/>
    <w:uiPriority w:val="99"/>
    <w:semiHidden/>
    <w:unhideWhenUsed/>
    <w:rsid w:val="00315CB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15CBE"/>
    <w:rPr>
      <w:rFonts w:ascii="Lucida Grande" w:hAnsi="Lucida Grande" w:cs="Lucida Grande"/>
      <w:sz w:val="18"/>
      <w:szCs w:val="18"/>
    </w:rPr>
  </w:style>
  <w:style w:type="paragraph" w:styleId="NormalWeb">
    <w:name w:val="Normal (Web)"/>
    <w:basedOn w:val="Normal"/>
    <w:uiPriority w:val="99"/>
    <w:unhideWhenUsed/>
    <w:rsid w:val="00DA58B7"/>
    <w:pPr>
      <w:spacing w:before="100" w:beforeAutospacing="1" w:after="100" w:afterAutospacing="1"/>
    </w:pPr>
    <w:rPr>
      <w:rFonts w:ascii="Times New Roman" w:eastAsia="Times New Roman" w:hAnsi="Times New Roman" w:cs="Times New Roman"/>
      <w:lang w:val="es-MX" w:eastAsia="es-MX"/>
    </w:rPr>
  </w:style>
  <w:style w:type="paragraph" w:customStyle="1" w:styleId="ecxmsonormal">
    <w:name w:val="ecxmsonormal"/>
    <w:basedOn w:val="Normal"/>
    <w:rsid w:val="00DA58B7"/>
    <w:pPr>
      <w:spacing w:after="324"/>
    </w:pPr>
    <w:rPr>
      <w:rFonts w:ascii="Times New Roman" w:eastAsia="Times New Roman" w:hAnsi="Times New Roman" w:cs="Times New Roman"/>
      <w:lang w:val="es-MX" w:eastAsia="es-MX"/>
    </w:rPr>
  </w:style>
  <w:style w:type="paragraph" w:styleId="Ttulo">
    <w:name w:val="Title"/>
    <w:basedOn w:val="Normal"/>
    <w:link w:val="TtuloCar"/>
    <w:qFormat/>
    <w:rsid w:val="00DA58B7"/>
    <w:pPr>
      <w:jc w:val="center"/>
    </w:pPr>
    <w:rPr>
      <w:rFonts w:ascii="Times New Roman" w:eastAsia="Times New Roman" w:hAnsi="Times New Roman" w:cs="Times New Roman"/>
      <w:b/>
      <w:szCs w:val="20"/>
    </w:rPr>
  </w:style>
  <w:style w:type="character" w:customStyle="1" w:styleId="TtuloCar">
    <w:name w:val="Título Car"/>
    <w:basedOn w:val="Fuentedeprrafopredeter"/>
    <w:link w:val="Ttulo"/>
    <w:rsid w:val="00DA58B7"/>
    <w:rPr>
      <w:rFonts w:ascii="Times New Roman" w:eastAsia="Times New Roman" w:hAnsi="Times New Roman" w:cs="Times New Roman"/>
      <w:b/>
      <w:szCs w:val="20"/>
    </w:rPr>
  </w:style>
  <w:style w:type="paragraph" w:styleId="Prrafodelista">
    <w:name w:val="List Paragraph"/>
    <w:basedOn w:val="Normal"/>
    <w:uiPriority w:val="34"/>
    <w:qFormat/>
    <w:rsid w:val="00A83C33"/>
    <w:pPr>
      <w:ind w:left="720"/>
      <w:contextualSpacing/>
    </w:pPr>
  </w:style>
  <w:style w:type="character" w:customStyle="1" w:styleId="Ttulo1Car">
    <w:name w:val="Título 1 Car"/>
    <w:basedOn w:val="Fuentedeprrafopredeter"/>
    <w:link w:val="Ttulo1"/>
    <w:uiPriority w:val="9"/>
    <w:rsid w:val="00774E8D"/>
    <w:rPr>
      <w:rFonts w:eastAsia="Times New Roman" w:cs="Times New Roman"/>
      <w:b/>
      <w:bCs/>
      <w:sz w:val="28"/>
      <w:szCs w:val="28"/>
      <w:lang w:val="es-MX" w:eastAsia="en-US"/>
    </w:rPr>
  </w:style>
  <w:style w:type="character" w:customStyle="1" w:styleId="Ttulo2Car">
    <w:name w:val="Título 2 Car"/>
    <w:basedOn w:val="Fuentedeprrafopredeter"/>
    <w:link w:val="Ttulo2"/>
    <w:uiPriority w:val="9"/>
    <w:rsid w:val="00774E8D"/>
    <w:rPr>
      <w:rFonts w:eastAsia="Times New Roman" w:cs="Times New Roman"/>
      <w:b/>
      <w:bCs/>
      <w:sz w:val="26"/>
      <w:szCs w:val="26"/>
      <w:lang w:val="es-MX" w:eastAsia="en-US"/>
    </w:rPr>
  </w:style>
  <w:style w:type="character" w:customStyle="1" w:styleId="Ttulo3Car">
    <w:name w:val="Título 3 Car"/>
    <w:basedOn w:val="Fuentedeprrafopredeter"/>
    <w:link w:val="Ttulo3"/>
    <w:uiPriority w:val="9"/>
    <w:rsid w:val="00774E8D"/>
    <w:rPr>
      <w:rFonts w:eastAsia="Times New Roman" w:cs="Times New Roman"/>
      <w:b/>
      <w:bCs/>
      <w:color w:val="808080"/>
      <w:sz w:val="22"/>
      <w:szCs w:val="22"/>
      <w:lang w:val="es-MX" w:eastAsia="en-US"/>
    </w:rPr>
  </w:style>
  <w:style w:type="character" w:customStyle="1" w:styleId="Ttulo4Car">
    <w:name w:val="Título 4 Car"/>
    <w:basedOn w:val="Fuentedeprrafopredeter"/>
    <w:link w:val="Ttulo4"/>
    <w:uiPriority w:val="9"/>
    <w:rsid w:val="00774E8D"/>
    <w:rPr>
      <w:rFonts w:eastAsia="Times New Roman" w:cs="Times New Roman"/>
      <w:b/>
      <w:bCs/>
      <w:i/>
      <w:iCs/>
      <w:sz w:val="22"/>
      <w:szCs w:val="22"/>
      <w:lang w:val="es-MX" w:eastAsia="en-US"/>
    </w:rPr>
  </w:style>
  <w:style w:type="character" w:customStyle="1" w:styleId="Ttulo5Car">
    <w:name w:val="Título 5 Car"/>
    <w:basedOn w:val="Fuentedeprrafopredeter"/>
    <w:link w:val="Ttulo5"/>
    <w:uiPriority w:val="9"/>
    <w:rsid w:val="00774E8D"/>
    <w:rPr>
      <w:rFonts w:eastAsia="Times New Roman" w:cs="Times New Roman"/>
      <w:sz w:val="22"/>
      <w:szCs w:val="22"/>
      <w:lang w:val="es-MX" w:eastAsia="en-US"/>
    </w:rPr>
  </w:style>
  <w:style w:type="character" w:customStyle="1" w:styleId="Ttulo6Car">
    <w:name w:val="Título 6 Car"/>
    <w:basedOn w:val="Fuentedeprrafopredeter"/>
    <w:link w:val="Ttulo6"/>
    <w:uiPriority w:val="9"/>
    <w:rsid w:val="00774E8D"/>
    <w:rPr>
      <w:rFonts w:eastAsia="Times New Roman" w:cs="Times New Roman"/>
      <w:i/>
      <w:iCs/>
      <w:color w:val="243F60"/>
      <w:sz w:val="22"/>
      <w:szCs w:val="22"/>
      <w:lang w:val="es-MX" w:eastAsia="en-US"/>
    </w:rPr>
  </w:style>
  <w:style w:type="character" w:customStyle="1" w:styleId="Ttulo7Car">
    <w:name w:val="Título 7 Car"/>
    <w:basedOn w:val="Fuentedeprrafopredeter"/>
    <w:link w:val="Ttulo7"/>
    <w:uiPriority w:val="9"/>
    <w:semiHidden/>
    <w:rsid w:val="00774E8D"/>
    <w:rPr>
      <w:rFonts w:eastAsia="Times New Roman" w:cs="Times New Roman"/>
      <w:i/>
      <w:iCs/>
      <w:color w:val="404040"/>
      <w:sz w:val="22"/>
      <w:szCs w:val="22"/>
      <w:lang w:val="es-MX" w:eastAsia="en-US"/>
    </w:rPr>
  </w:style>
  <w:style w:type="character" w:customStyle="1" w:styleId="Ttulo8Car">
    <w:name w:val="Título 8 Car"/>
    <w:basedOn w:val="Fuentedeprrafopredeter"/>
    <w:link w:val="Ttulo8"/>
    <w:uiPriority w:val="9"/>
    <w:semiHidden/>
    <w:rsid w:val="00774E8D"/>
    <w:rPr>
      <w:rFonts w:eastAsia="Times New Roman" w:cs="Times New Roman"/>
      <w:color w:val="404040"/>
      <w:sz w:val="20"/>
      <w:szCs w:val="20"/>
      <w:lang w:val="es-MX" w:eastAsia="en-US"/>
    </w:rPr>
  </w:style>
  <w:style w:type="character" w:customStyle="1" w:styleId="Ttulo9Car">
    <w:name w:val="Título 9 Car"/>
    <w:basedOn w:val="Fuentedeprrafopredeter"/>
    <w:link w:val="Ttulo9"/>
    <w:uiPriority w:val="9"/>
    <w:semiHidden/>
    <w:rsid w:val="00774E8D"/>
    <w:rPr>
      <w:rFonts w:eastAsia="Times New Roman" w:cs="Times New Roman"/>
      <w:i/>
      <w:iCs/>
      <w:color w:val="404040"/>
      <w:sz w:val="20"/>
      <w:szCs w:val="20"/>
      <w:lang w:val="es-MX" w:eastAsia="en-US"/>
    </w:rPr>
  </w:style>
  <w:style w:type="paragraph" w:styleId="Epgrafe">
    <w:name w:val="caption"/>
    <w:basedOn w:val="Normal"/>
    <w:next w:val="Normal"/>
    <w:autoRedefine/>
    <w:uiPriority w:val="35"/>
    <w:unhideWhenUsed/>
    <w:qFormat/>
    <w:rsid w:val="00774E8D"/>
    <w:pPr>
      <w:spacing w:before="120" w:after="120"/>
      <w:jc w:val="both"/>
    </w:pPr>
    <w:rPr>
      <w:rFonts w:eastAsia="Arial" w:cs="Times New Roman"/>
      <w:b/>
      <w:bCs/>
      <w:sz w:val="16"/>
      <w:szCs w:val="18"/>
      <w:lang w:val="es-MX" w:eastAsia="en-US"/>
    </w:rPr>
  </w:style>
  <w:style w:type="paragraph" w:styleId="Textonotapie">
    <w:name w:val="footnote text"/>
    <w:basedOn w:val="Normal"/>
    <w:link w:val="TextonotapieCar"/>
    <w:uiPriority w:val="99"/>
    <w:semiHidden/>
    <w:unhideWhenUsed/>
    <w:rsid w:val="00774E8D"/>
    <w:pPr>
      <w:jc w:val="both"/>
    </w:pPr>
    <w:rPr>
      <w:rFonts w:eastAsia="Arial" w:cs="Times New Roman"/>
      <w:sz w:val="20"/>
      <w:szCs w:val="20"/>
      <w:lang w:val="es-MX" w:eastAsia="en-US"/>
    </w:rPr>
  </w:style>
  <w:style w:type="character" w:customStyle="1" w:styleId="TextonotapieCar">
    <w:name w:val="Texto nota pie Car"/>
    <w:basedOn w:val="Fuentedeprrafopredeter"/>
    <w:link w:val="Textonotapie"/>
    <w:uiPriority w:val="99"/>
    <w:semiHidden/>
    <w:rsid w:val="00774E8D"/>
    <w:rPr>
      <w:rFonts w:eastAsia="Arial" w:cs="Times New Roman"/>
      <w:sz w:val="20"/>
      <w:szCs w:val="20"/>
      <w:lang w:val="es-MX" w:eastAsia="en-US"/>
    </w:rPr>
  </w:style>
  <w:style w:type="character" w:styleId="Refdenotaalpie">
    <w:name w:val="footnote reference"/>
    <w:basedOn w:val="Fuentedeprrafopredeter"/>
    <w:uiPriority w:val="99"/>
    <w:unhideWhenUsed/>
    <w:rsid w:val="00774E8D"/>
    <w:rPr>
      <w:vertAlign w:val="superscript"/>
    </w:rPr>
  </w:style>
  <w:style w:type="paragraph" w:customStyle="1" w:styleId="ROMANOS">
    <w:name w:val="ROMANOS"/>
    <w:basedOn w:val="Normal"/>
    <w:link w:val="ROMANOSCar"/>
    <w:rsid w:val="00774E8D"/>
    <w:pPr>
      <w:tabs>
        <w:tab w:val="left" w:pos="720"/>
      </w:tabs>
      <w:spacing w:after="101" w:line="216" w:lineRule="exact"/>
      <w:ind w:left="720" w:hanging="432"/>
      <w:jc w:val="both"/>
    </w:pPr>
    <w:rPr>
      <w:rFonts w:eastAsia="Calibri" w:cs="Times New Roman"/>
      <w:sz w:val="18"/>
      <w:szCs w:val="18"/>
      <w:lang w:val="es-MX" w:eastAsia="en-US"/>
    </w:rPr>
  </w:style>
  <w:style w:type="character" w:customStyle="1" w:styleId="ROMANOSCar">
    <w:name w:val="ROMANOS Car"/>
    <w:link w:val="ROMANOS"/>
    <w:locked/>
    <w:rsid w:val="00774E8D"/>
    <w:rPr>
      <w:rFonts w:eastAsia="Calibri" w:cs="Times New Roman"/>
      <w:sz w:val="18"/>
      <w:szCs w:val="18"/>
      <w:lang w:val="es-MX" w:eastAsia="en-US"/>
    </w:rPr>
  </w:style>
  <w:style w:type="paragraph" w:customStyle="1" w:styleId="Texto">
    <w:name w:val="Texto"/>
    <w:basedOn w:val="Normal"/>
    <w:link w:val="TextoCar"/>
    <w:qFormat/>
    <w:rsid w:val="00774E8D"/>
    <w:pPr>
      <w:spacing w:after="101" w:line="216" w:lineRule="exact"/>
      <w:ind w:firstLine="288"/>
      <w:jc w:val="both"/>
    </w:pPr>
    <w:rPr>
      <w:rFonts w:eastAsia="Calibri" w:cs="Times New Roman"/>
      <w:sz w:val="18"/>
      <w:szCs w:val="20"/>
      <w:lang w:val="es-MX" w:eastAsia="en-US"/>
    </w:rPr>
  </w:style>
  <w:style w:type="character" w:customStyle="1" w:styleId="TextoCar">
    <w:name w:val="Texto Car"/>
    <w:link w:val="Texto"/>
    <w:locked/>
    <w:rsid w:val="00774E8D"/>
    <w:rPr>
      <w:rFonts w:eastAsia="Calibri" w:cs="Times New Roman"/>
      <w:sz w:val="18"/>
      <w:szCs w:val="20"/>
      <w:lang w:val="es-MX" w:eastAsia="en-US"/>
    </w:rPr>
  </w:style>
  <w:style w:type="paragraph" w:styleId="Textoindependiente2">
    <w:name w:val="Body Text 2"/>
    <w:basedOn w:val="Normal"/>
    <w:link w:val="Textoindependiente2Car"/>
    <w:uiPriority w:val="99"/>
    <w:rsid w:val="00774E8D"/>
    <w:pPr>
      <w:jc w:val="both"/>
    </w:pPr>
    <w:rPr>
      <w:rFonts w:eastAsia="Times New Roman" w:cs="Times New Roman"/>
      <w:sz w:val="20"/>
      <w:szCs w:val="20"/>
      <w:lang w:val="es-ES"/>
    </w:rPr>
  </w:style>
  <w:style w:type="character" w:customStyle="1" w:styleId="Textoindependiente2Car">
    <w:name w:val="Texto independiente 2 Car"/>
    <w:basedOn w:val="Fuentedeprrafopredeter"/>
    <w:link w:val="Textoindependiente2"/>
    <w:uiPriority w:val="99"/>
    <w:rsid w:val="00774E8D"/>
    <w:rPr>
      <w:rFonts w:eastAsia="Times New Roman" w:cs="Times New Roman"/>
      <w:sz w:val="20"/>
      <w:szCs w:val="20"/>
      <w:lang w:val="es-ES"/>
    </w:rPr>
  </w:style>
  <w:style w:type="character" w:styleId="Nmerodepgina">
    <w:name w:val="page number"/>
    <w:basedOn w:val="Fuentedeprrafopredeter"/>
    <w:uiPriority w:val="99"/>
    <w:semiHidden/>
    <w:unhideWhenUsed/>
    <w:rsid w:val="008D5C09"/>
  </w:style>
  <w:style w:type="character" w:styleId="Hipervnculo">
    <w:name w:val="Hyperlink"/>
    <w:basedOn w:val="Fuentedeprrafopredeter"/>
    <w:uiPriority w:val="99"/>
    <w:unhideWhenUsed/>
    <w:rsid w:val="00CE0661"/>
    <w:rPr>
      <w:color w:val="0000FF" w:themeColor="hyperlink"/>
      <w:u w:val="single"/>
    </w:rPr>
  </w:style>
  <w:style w:type="paragraph" w:styleId="Sinespaciado">
    <w:name w:val="No Spacing"/>
    <w:uiPriority w:val="1"/>
    <w:qFormat/>
    <w:rsid w:val="00442836"/>
  </w:style>
  <w:style w:type="table" w:styleId="Tablaconcuadrcula">
    <w:name w:val="Table Grid"/>
    <w:basedOn w:val="Tablanormal"/>
    <w:uiPriority w:val="59"/>
    <w:rsid w:val="00A6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897115">
      <w:bodyDiv w:val="1"/>
      <w:marLeft w:val="0"/>
      <w:marRight w:val="0"/>
      <w:marTop w:val="0"/>
      <w:marBottom w:val="0"/>
      <w:divBdr>
        <w:top w:val="none" w:sz="0" w:space="0" w:color="auto"/>
        <w:left w:val="none" w:sz="0" w:space="0" w:color="auto"/>
        <w:bottom w:val="none" w:sz="0" w:space="0" w:color="auto"/>
        <w:right w:val="none" w:sz="0" w:space="0" w:color="auto"/>
      </w:divBdr>
    </w:div>
    <w:div w:id="394203576">
      <w:bodyDiv w:val="1"/>
      <w:marLeft w:val="0"/>
      <w:marRight w:val="0"/>
      <w:marTop w:val="0"/>
      <w:marBottom w:val="0"/>
      <w:divBdr>
        <w:top w:val="none" w:sz="0" w:space="0" w:color="auto"/>
        <w:left w:val="none" w:sz="0" w:space="0" w:color="auto"/>
        <w:bottom w:val="none" w:sz="0" w:space="0" w:color="auto"/>
        <w:right w:val="none" w:sz="0" w:space="0" w:color="auto"/>
      </w:divBdr>
    </w:div>
    <w:div w:id="434712270">
      <w:bodyDiv w:val="1"/>
      <w:marLeft w:val="0"/>
      <w:marRight w:val="0"/>
      <w:marTop w:val="0"/>
      <w:marBottom w:val="0"/>
      <w:divBdr>
        <w:top w:val="none" w:sz="0" w:space="0" w:color="auto"/>
        <w:left w:val="none" w:sz="0" w:space="0" w:color="auto"/>
        <w:bottom w:val="none" w:sz="0" w:space="0" w:color="auto"/>
        <w:right w:val="none" w:sz="0" w:space="0" w:color="auto"/>
      </w:divBdr>
    </w:div>
    <w:div w:id="475993301">
      <w:bodyDiv w:val="1"/>
      <w:marLeft w:val="0"/>
      <w:marRight w:val="0"/>
      <w:marTop w:val="0"/>
      <w:marBottom w:val="0"/>
      <w:divBdr>
        <w:top w:val="none" w:sz="0" w:space="0" w:color="auto"/>
        <w:left w:val="none" w:sz="0" w:space="0" w:color="auto"/>
        <w:bottom w:val="none" w:sz="0" w:space="0" w:color="auto"/>
        <w:right w:val="none" w:sz="0" w:space="0" w:color="auto"/>
      </w:divBdr>
    </w:div>
    <w:div w:id="907761439">
      <w:bodyDiv w:val="1"/>
      <w:marLeft w:val="0"/>
      <w:marRight w:val="0"/>
      <w:marTop w:val="0"/>
      <w:marBottom w:val="0"/>
      <w:divBdr>
        <w:top w:val="none" w:sz="0" w:space="0" w:color="auto"/>
        <w:left w:val="none" w:sz="0" w:space="0" w:color="auto"/>
        <w:bottom w:val="none" w:sz="0" w:space="0" w:color="auto"/>
        <w:right w:val="none" w:sz="0" w:space="0" w:color="auto"/>
      </w:divBdr>
    </w:div>
    <w:div w:id="968903794">
      <w:bodyDiv w:val="1"/>
      <w:marLeft w:val="0"/>
      <w:marRight w:val="0"/>
      <w:marTop w:val="0"/>
      <w:marBottom w:val="0"/>
      <w:divBdr>
        <w:top w:val="none" w:sz="0" w:space="0" w:color="auto"/>
        <w:left w:val="none" w:sz="0" w:space="0" w:color="auto"/>
        <w:bottom w:val="none" w:sz="0" w:space="0" w:color="auto"/>
        <w:right w:val="none" w:sz="0" w:space="0" w:color="auto"/>
      </w:divBdr>
    </w:div>
    <w:div w:id="1053650957">
      <w:bodyDiv w:val="1"/>
      <w:marLeft w:val="0"/>
      <w:marRight w:val="0"/>
      <w:marTop w:val="0"/>
      <w:marBottom w:val="0"/>
      <w:divBdr>
        <w:top w:val="none" w:sz="0" w:space="0" w:color="auto"/>
        <w:left w:val="none" w:sz="0" w:space="0" w:color="auto"/>
        <w:bottom w:val="none" w:sz="0" w:space="0" w:color="auto"/>
        <w:right w:val="none" w:sz="0" w:space="0" w:color="auto"/>
      </w:divBdr>
    </w:div>
    <w:div w:id="1100612782">
      <w:bodyDiv w:val="1"/>
      <w:marLeft w:val="0"/>
      <w:marRight w:val="0"/>
      <w:marTop w:val="0"/>
      <w:marBottom w:val="0"/>
      <w:divBdr>
        <w:top w:val="none" w:sz="0" w:space="0" w:color="auto"/>
        <w:left w:val="none" w:sz="0" w:space="0" w:color="auto"/>
        <w:bottom w:val="none" w:sz="0" w:space="0" w:color="auto"/>
        <w:right w:val="none" w:sz="0" w:space="0" w:color="auto"/>
      </w:divBdr>
    </w:div>
    <w:div w:id="1281957757">
      <w:bodyDiv w:val="1"/>
      <w:marLeft w:val="0"/>
      <w:marRight w:val="0"/>
      <w:marTop w:val="0"/>
      <w:marBottom w:val="0"/>
      <w:divBdr>
        <w:top w:val="none" w:sz="0" w:space="0" w:color="auto"/>
        <w:left w:val="none" w:sz="0" w:space="0" w:color="auto"/>
        <w:bottom w:val="none" w:sz="0" w:space="0" w:color="auto"/>
        <w:right w:val="none" w:sz="0" w:space="0" w:color="auto"/>
      </w:divBdr>
    </w:div>
    <w:div w:id="1529178807">
      <w:bodyDiv w:val="1"/>
      <w:marLeft w:val="0"/>
      <w:marRight w:val="0"/>
      <w:marTop w:val="0"/>
      <w:marBottom w:val="0"/>
      <w:divBdr>
        <w:top w:val="none" w:sz="0" w:space="0" w:color="auto"/>
        <w:left w:val="none" w:sz="0" w:space="0" w:color="auto"/>
        <w:bottom w:val="none" w:sz="0" w:space="0" w:color="auto"/>
        <w:right w:val="none" w:sz="0" w:space="0" w:color="auto"/>
      </w:divBdr>
    </w:div>
    <w:div w:id="1560095945">
      <w:bodyDiv w:val="1"/>
      <w:marLeft w:val="0"/>
      <w:marRight w:val="0"/>
      <w:marTop w:val="0"/>
      <w:marBottom w:val="0"/>
      <w:divBdr>
        <w:top w:val="none" w:sz="0" w:space="0" w:color="auto"/>
        <w:left w:val="none" w:sz="0" w:space="0" w:color="auto"/>
        <w:bottom w:val="none" w:sz="0" w:space="0" w:color="auto"/>
        <w:right w:val="none" w:sz="0" w:space="0" w:color="auto"/>
      </w:divBdr>
    </w:div>
    <w:div w:id="1603100705">
      <w:bodyDiv w:val="1"/>
      <w:marLeft w:val="0"/>
      <w:marRight w:val="0"/>
      <w:marTop w:val="0"/>
      <w:marBottom w:val="0"/>
      <w:divBdr>
        <w:top w:val="none" w:sz="0" w:space="0" w:color="auto"/>
        <w:left w:val="none" w:sz="0" w:space="0" w:color="auto"/>
        <w:bottom w:val="none" w:sz="0" w:space="0" w:color="auto"/>
        <w:right w:val="none" w:sz="0" w:space="0" w:color="auto"/>
      </w:divBdr>
    </w:div>
    <w:div w:id="1669019301">
      <w:bodyDiv w:val="1"/>
      <w:marLeft w:val="0"/>
      <w:marRight w:val="0"/>
      <w:marTop w:val="0"/>
      <w:marBottom w:val="0"/>
      <w:divBdr>
        <w:top w:val="none" w:sz="0" w:space="0" w:color="auto"/>
        <w:left w:val="none" w:sz="0" w:space="0" w:color="auto"/>
        <w:bottom w:val="none" w:sz="0" w:space="0" w:color="auto"/>
        <w:right w:val="none" w:sz="0" w:space="0" w:color="auto"/>
      </w:divBdr>
    </w:div>
    <w:div w:id="1892617930">
      <w:bodyDiv w:val="1"/>
      <w:marLeft w:val="0"/>
      <w:marRight w:val="0"/>
      <w:marTop w:val="0"/>
      <w:marBottom w:val="0"/>
      <w:divBdr>
        <w:top w:val="none" w:sz="0" w:space="0" w:color="auto"/>
        <w:left w:val="none" w:sz="0" w:space="0" w:color="auto"/>
        <w:bottom w:val="none" w:sz="0" w:space="0" w:color="auto"/>
        <w:right w:val="none" w:sz="0" w:space="0" w:color="auto"/>
      </w:divBdr>
    </w:div>
    <w:div w:id="2080705713">
      <w:bodyDiv w:val="1"/>
      <w:marLeft w:val="0"/>
      <w:marRight w:val="0"/>
      <w:marTop w:val="0"/>
      <w:marBottom w:val="0"/>
      <w:divBdr>
        <w:top w:val="none" w:sz="0" w:space="0" w:color="auto"/>
        <w:left w:val="none" w:sz="0" w:space="0" w:color="auto"/>
        <w:bottom w:val="none" w:sz="0" w:space="0" w:color="auto"/>
        <w:right w:val="none" w:sz="0" w:space="0" w:color="auto"/>
      </w:divBdr>
    </w:div>
    <w:div w:id="20954692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igece.qroo.gob.mx/aviso-de-privacidad/%20" TargetMode="External"/><Relationship Id="rId4" Type="http://schemas.microsoft.com/office/2007/relationships/stylesWithEffects" Target="stylesWithEffects.xml"/><Relationship Id="rId9" Type="http://schemas.openxmlformats.org/officeDocument/2006/relationships/hyperlink" Target="https://www.plataformadetransparencia.org.mx/Inici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BDC7E-B29D-4170-9BCC-08715F7C4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874</Words>
  <Characters>4807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OFICIALIA MAYOR</Company>
  <LinksUpToDate>false</LinksUpToDate>
  <CharactersWithSpaces>5670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CARLOS DURAN SUAREZ</dc:creator>
  <cp:lastModifiedBy>Windows User</cp:lastModifiedBy>
  <cp:revision>7</cp:revision>
  <cp:lastPrinted>2017-09-27T23:21:00Z</cp:lastPrinted>
  <dcterms:created xsi:type="dcterms:W3CDTF">2026-05-12T17:10:00Z</dcterms:created>
  <dcterms:modified xsi:type="dcterms:W3CDTF">2026-05-13T19:15:00Z</dcterms:modified>
</cp:coreProperties>
</file>