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5A" w:rsidRDefault="00D86BF0" w:rsidP="00D86BF0">
      <w:pPr>
        <w:tabs>
          <w:tab w:val="left" w:pos="2579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:rsidR="006652DB" w:rsidRDefault="006652DB" w:rsidP="006652DB">
      <w:pPr>
        <w:jc w:val="center"/>
        <w:rPr>
          <w:rFonts w:ascii="Arial" w:hAnsi="Arial" w:cs="Arial"/>
          <w:b/>
          <w:szCs w:val="22"/>
        </w:rPr>
      </w:pPr>
      <w:r w:rsidRPr="0070471A">
        <w:rPr>
          <w:rFonts w:ascii="Arial" w:hAnsi="Arial" w:cs="Arial"/>
          <w:b/>
          <w:szCs w:val="22"/>
        </w:rPr>
        <w:t>AVISO DE PRIVACIDAD SIMPLIFICADO</w:t>
      </w:r>
      <w:r w:rsidR="00A83599">
        <w:rPr>
          <w:rFonts w:ascii="Arial" w:hAnsi="Arial" w:cs="Arial"/>
          <w:b/>
          <w:szCs w:val="22"/>
        </w:rPr>
        <w:t xml:space="preserve"> DEL SERVICIO DE: </w:t>
      </w:r>
    </w:p>
    <w:p w:rsidR="006652DB" w:rsidRPr="006652DB" w:rsidRDefault="006652DB" w:rsidP="006652DB">
      <w:pPr>
        <w:jc w:val="both"/>
        <w:rPr>
          <w:rFonts w:ascii="Arial" w:hAnsi="Arial" w:cs="Arial"/>
          <w:b/>
          <w:sz w:val="14"/>
          <w:szCs w:val="22"/>
        </w:rPr>
      </w:pPr>
    </w:p>
    <w:p w:rsidR="007935AF" w:rsidRDefault="007935AF" w:rsidP="006652DB">
      <w:pPr>
        <w:jc w:val="center"/>
        <w:rPr>
          <w:rFonts w:asciiTheme="majorHAnsi" w:hAnsiTheme="majorHAnsi" w:cstheme="majorHAnsi"/>
          <w:b/>
          <w:szCs w:val="22"/>
        </w:rPr>
      </w:pPr>
    </w:p>
    <w:p w:rsidR="006652DB" w:rsidRPr="00D60347" w:rsidRDefault="00F9044E" w:rsidP="006652DB">
      <w:pPr>
        <w:jc w:val="center"/>
        <w:rPr>
          <w:rFonts w:asciiTheme="majorHAnsi" w:hAnsiTheme="majorHAnsi" w:cstheme="majorHAnsi"/>
          <w:b/>
          <w:szCs w:val="22"/>
        </w:rPr>
      </w:pPr>
      <w:bookmarkStart w:id="0" w:name="_GoBack"/>
      <w:bookmarkEnd w:id="0"/>
      <w:r>
        <w:rPr>
          <w:rFonts w:asciiTheme="majorHAnsi" w:hAnsiTheme="majorHAnsi" w:cstheme="majorHAnsi"/>
          <w:b/>
          <w:szCs w:val="22"/>
        </w:rPr>
        <w:t>DICTAMEN TECNICO EN AGRIMENSURA O PLANIMETRIA</w:t>
      </w:r>
    </w:p>
    <w:p w:rsidR="006652DB" w:rsidRPr="00DD395A" w:rsidRDefault="006652DB" w:rsidP="006652DB">
      <w:pPr>
        <w:jc w:val="center"/>
        <w:rPr>
          <w:rFonts w:ascii="Futura ICG" w:hAnsi="Futura ICG"/>
          <w:b/>
          <w:szCs w:val="22"/>
        </w:rPr>
      </w:pPr>
    </w:p>
    <w:p w:rsidR="006652DB" w:rsidRPr="00E96838" w:rsidRDefault="000F7930" w:rsidP="006652DB">
      <w:pPr>
        <w:jc w:val="both"/>
        <w:rPr>
          <w:rFonts w:cstheme="minorHAnsi"/>
        </w:rPr>
      </w:pPr>
      <w:r w:rsidRPr="00E96838">
        <w:rPr>
          <w:rFonts w:cstheme="minorHAnsi"/>
        </w:rPr>
        <w:t xml:space="preserve">En cumplimiento a lo establecido en el </w:t>
      </w:r>
      <w:r w:rsidR="00A74551" w:rsidRPr="00E2447F">
        <w:rPr>
          <w:rFonts w:cstheme="minorHAnsi"/>
          <w:sz w:val="22"/>
          <w:szCs w:val="22"/>
        </w:rPr>
        <w:t>Artículo</w:t>
      </w:r>
      <w:r w:rsidR="00A74551">
        <w:rPr>
          <w:rFonts w:cstheme="minorHAnsi"/>
          <w:sz w:val="22"/>
          <w:szCs w:val="22"/>
        </w:rPr>
        <w:t>s</w:t>
      </w:r>
      <w:r w:rsidR="00A74551" w:rsidRPr="00E2447F">
        <w:rPr>
          <w:rFonts w:cstheme="minorHAnsi"/>
          <w:sz w:val="22"/>
          <w:szCs w:val="22"/>
        </w:rPr>
        <w:t xml:space="preserve"> </w:t>
      </w:r>
      <w:r w:rsidR="00A74551">
        <w:rPr>
          <w:rFonts w:cstheme="minorHAnsi"/>
          <w:sz w:val="22"/>
          <w:szCs w:val="22"/>
        </w:rPr>
        <w:t>2, 3</w:t>
      </w:r>
      <w:r w:rsidR="00A74551" w:rsidRPr="00E2447F">
        <w:rPr>
          <w:rFonts w:cstheme="minorHAnsi"/>
          <w:sz w:val="22"/>
          <w:szCs w:val="22"/>
        </w:rPr>
        <w:t xml:space="preserve"> Fracción II</w:t>
      </w:r>
      <w:r w:rsidR="00A74551">
        <w:rPr>
          <w:rFonts w:cstheme="minorHAnsi"/>
          <w:sz w:val="22"/>
          <w:szCs w:val="22"/>
        </w:rPr>
        <w:t>I</w:t>
      </w:r>
      <w:r w:rsidR="00A74551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A74551">
        <w:rPr>
          <w:rFonts w:cstheme="minorHAnsi"/>
          <w:sz w:val="22"/>
          <w:szCs w:val="22"/>
        </w:rPr>
        <w:t>3</w:t>
      </w:r>
      <w:r w:rsidR="00A74551" w:rsidRPr="00E2447F">
        <w:rPr>
          <w:rFonts w:cstheme="minorHAnsi"/>
          <w:sz w:val="22"/>
          <w:szCs w:val="22"/>
        </w:rPr>
        <w:t xml:space="preserve"> Fracción I</w:t>
      </w:r>
      <w:r w:rsidR="00A74551">
        <w:rPr>
          <w:rFonts w:cstheme="minorHAnsi"/>
          <w:sz w:val="22"/>
          <w:szCs w:val="22"/>
        </w:rPr>
        <w:t>V</w:t>
      </w:r>
      <w:r w:rsidR="00A74551" w:rsidRPr="00E2447F">
        <w:rPr>
          <w:rFonts w:cstheme="minorHAnsi"/>
          <w:sz w:val="22"/>
          <w:szCs w:val="22"/>
        </w:rPr>
        <w:t xml:space="preserve"> de la Ley de Protección de Datos Personales para el Estado de Quintana Roo</w:t>
      </w:r>
      <w:r w:rsidRPr="00E96838">
        <w:rPr>
          <w:rFonts w:cstheme="minorHAnsi"/>
        </w:rPr>
        <w:t>, e</w:t>
      </w:r>
      <w:r w:rsidR="006652DB" w:rsidRPr="00E96838">
        <w:rPr>
          <w:rFonts w:cstheme="minorHAnsi"/>
        </w:rPr>
        <w:t>l Instituto Geográfico y Catastral del Estado de Quintana Roo</w:t>
      </w:r>
      <w:r w:rsidR="00391A28" w:rsidRPr="00E96838">
        <w:rPr>
          <w:rFonts w:cstheme="minorHAnsi"/>
        </w:rPr>
        <w:t xml:space="preserve"> (IGECE)</w:t>
      </w:r>
      <w:r w:rsidR="006652DB" w:rsidRPr="00E96838">
        <w:rPr>
          <w:rFonts w:cstheme="minorHAnsi"/>
        </w:rPr>
        <w:t>, con domicilio en Andador Héroes No. 193 planta baja</w:t>
      </w:r>
      <w:r w:rsidR="00391A28" w:rsidRPr="00E96838">
        <w:rPr>
          <w:rFonts w:cstheme="minorHAnsi"/>
        </w:rPr>
        <w:t xml:space="preserve"> ala norte</w:t>
      </w:r>
      <w:r w:rsidR="006652DB" w:rsidRPr="00E96838">
        <w:rPr>
          <w:rFonts w:cstheme="minorHAnsi"/>
        </w:rPr>
        <w:t xml:space="preserve">, entre Avenidas 22 de </w:t>
      </w:r>
      <w:r w:rsidR="00CB4967">
        <w:rPr>
          <w:rFonts w:cstheme="minorHAnsi"/>
        </w:rPr>
        <w:t>E</w:t>
      </w:r>
      <w:r w:rsidR="006652DB" w:rsidRPr="00E96838">
        <w:rPr>
          <w:rFonts w:cstheme="minorHAnsi"/>
        </w:rPr>
        <w:t xml:space="preserve">nero y Carmen Ochoa de Merino, colonia </w:t>
      </w:r>
      <w:r w:rsidR="00391A28" w:rsidRPr="00E96838">
        <w:rPr>
          <w:rFonts w:cstheme="minorHAnsi"/>
        </w:rPr>
        <w:t>C</w:t>
      </w:r>
      <w:r w:rsidR="006652DB" w:rsidRPr="00E96838">
        <w:rPr>
          <w:rFonts w:cstheme="minorHAnsi"/>
        </w:rPr>
        <w:t>entro, código postal 77000 de la Ciudad de Chetumal, Quintana Roo, informa que es el responsable del tratamiento de los Datos Personales qu</w:t>
      </w:r>
      <w:r w:rsidR="00A61F73" w:rsidRPr="00E96838">
        <w:rPr>
          <w:rFonts w:cstheme="minorHAnsi"/>
        </w:rPr>
        <w:t xml:space="preserve">e nos proporcione, </w:t>
      </w:r>
      <w:r w:rsidR="006652DB" w:rsidRPr="00E96838">
        <w:rPr>
          <w:rFonts w:cstheme="minorHAnsi"/>
        </w:rPr>
        <w:t>los cuales serán protegidos de conformidad a lo dispuesto por la Ley General de Protección de Datos Personales en Posesión de los Sujetos Obligados y la Ley de Protección de Datos Personales en Posesión de Sujeto</w:t>
      </w:r>
      <w:r w:rsidR="00A61F73" w:rsidRPr="00E96838">
        <w:rPr>
          <w:rFonts w:cstheme="minorHAnsi"/>
        </w:rPr>
        <w:t>s</w:t>
      </w:r>
      <w:r w:rsidR="006652DB" w:rsidRPr="00E96838">
        <w:rPr>
          <w:rFonts w:cstheme="minorHAnsi"/>
        </w:rPr>
        <w:t xml:space="preserve"> Obligados para el Estado de Quintana Roo y demás normatividad que resulte aplicable.</w:t>
      </w:r>
    </w:p>
    <w:p w:rsidR="006652DB" w:rsidRPr="005476B4" w:rsidRDefault="006652DB" w:rsidP="006652DB">
      <w:pPr>
        <w:jc w:val="both"/>
        <w:rPr>
          <w:rFonts w:cstheme="minorHAnsi"/>
          <w:sz w:val="26"/>
          <w:szCs w:val="26"/>
        </w:rPr>
      </w:pPr>
    </w:p>
    <w:p w:rsidR="006652DB" w:rsidRPr="00E96838" w:rsidRDefault="006652DB" w:rsidP="006652DB">
      <w:pPr>
        <w:jc w:val="both"/>
        <w:rPr>
          <w:rFonts w:ascii="Futura ICG" w:hAnsi="Futura ICG"/>
          <w:b/>
          <w:szCs w:val="22"/>
        </w:rPr>
      </w:pPr>
      <w:r w:rsidRPr="00E96838">
        <w:rPr>
          <w:rFonts w:cstheme="minorHAnsi"/>
          <w:szCs w:val="22"/>
        </w:rPr>
        <w:t xml:space="preserve">Los datos personales serán </w:t>
      </w:r>
      <w:r w:rsidR="00771197" w:rsidRPr="00E96838">
        <w:rPr>
          <w:rFonts w:cstheme="minorHAnsi"/>
        </w:rPr>
        <w:t xml:space="preserve">protegidos, incorporados y tratados en los registros de bases de datos, para el servicio de </w:t>
      </w:r>
      <w:r w:rsidR="0063671B" w:rsidRPr="008F595E">
        <w:rPr>
          <w:rFonts w:cstheme="minorHAnsi"/>
          <w:b/>
        </w:rPr>
        <w:t>“</w:t>
      </w:r>
      <w:r w:rsidR="00F9044E">
        <w:rPr>
          <w:rFonts w:cstheme="minorHAnsi"/>
          <w:b/>
        </w:rPr>
        <w:t>DICTAMEN TECNICO EN AGRIMENSURA O PLANIMETRIA</w:t>
      </w:r>
      <w:r w:rsidR="0063671B" w:rsidRPr="008F595E">
        <w:rPr>
          <w:rFonts w:cstheme="minorHAnsi"/>
          <w:b/>
        </w:rPr>
        <w:t>”</w:t>
      </w:r>
      <w:r w:rsidR="0063671B" w:rsidRPr="00E2447F">
        <w:rPr>
          <w:rFonts w:cstheme="minorHAnsi"/>
        </w:rPr>
        <w:t>, mismos que se almacenar</w:t>
      </w:r>
      <w:r w:rsidR="00A821EB">
        <w:rPr>
          <w:rFonts w:cstheme="minorHAnsi"/>
        </w:rPr>
        <w:t>á</w:t>
      </w:r>
      <w:r w:rsidR="0063671B" w:rsidRPr="00E2447F">
        <w:rPr>
          <w:rFonts w:cstheme="minorHAnsi"/>
        </w:rPr>
        <w:t>n y ubicaran en los archivos, registros catastrales y bases de datos de</w:t>
      </w:r>
      <w:r w:rsidR="0063671B">
        <w:rPr>
          <w:rFonts w:cstheme="minorHAnsi"/>
        </w:rPr>
        <w:t xml:space="preserve"> la </w:t>
      </w:r>
      <w:r w:rsidR="0063671B" w:rsidRPr="00665C34">
        <w:rPr>
          <w:rFonts w:cstheme="minorHAnsi"/>
        </w:rPr>
        <w:t>Dirección Técnica del IGECE</w:t>
      </w:r>
      <w:r w:rsidRPr="00665C34">
        <w:rPr>
          <w:rFonts w:cstheme="minorHAnsi"/>
          <w:szCs w:val="22"/>
        </w:rPr>
        <w:t xml:space="preserve">, </w:t>
      </w:r>
      <w:r w:rsidR="00771197" w:rsidRPr="00665C34">
        <w:rPr>
          <w:rFonts w:cstheme="minorHAnsi"/>
        </w:rPr>
        <w:t>con el objeto de verificar, cotejar, validar y autenticar</w:t>
      </w:r>
      <w:r w:rsidRPr="00665C34">
        <w:rPr>
          <w:rFonts w:cstheme="minorHAnsi"/>
          <w:szCs w:val="22"/>
        </w:rPr>
        <w:t xml:space="preserve"> la información Catastral y Cartográfica del bien inmueble </w:t>
      </w:r>
      <w:r w:rsidR="00771197" w:rsidRPr="00665C34">
        <w:rPr>
          <w:rFonts w:cstheme="minorHAnsi"/>
          <w:szCs w:val="22"/>
        </w:rPr>
        <w:t>requerido</w:t>
      </w:r>
      <w:r w:rsidRPr="00665C34">
        <w:rPr>
          <w:rFonts w:cstheme="minorHAnsi"/>
          <w:szCs w:val="22"/>
        </w:rPr>
        <w:t xml:space="preserve">, con fundamento en el </w:t>
      </w:r>
      <w:r w:rsidR="00920DEC" w:rsidRPr="00665C34">
        <w:rPr>
          <w:rFonts w:cstheme="minorHAnsi"/>
          <w:sz w:val="22"/>
          <w:szCs w:val="22"/>
        </w:rPr>
        <w:t>los Artículos 5, 8, 23, 44, 45 y 48 de la Ley de Catastro, Artículos 3, 6, 7, 10 del Reglamento de la Ley de Catastro</w:t>
      </w:r>
      <w:r w:rsidRPr="00665C34">
        <w:rPr>
          <w:rFonts w:cstheme="minorHAnsi"/>
          <w:szCs w:val="22"/>
        </w:rPr>
        <w:t xml:space="preserve"> y Artículo 8 Fracción III de las Atribuciones del Instituto Geográfico y Catastral del Estado de Q. Roo</w:t>
      </w:r>
      <w:r w:rsidRPr="00E96838">
        <w:rPr>
          <w:rFonts w:cstheme="minorHAnsi"/>
          <w:szCs w:val="22"/>
        </w:rPr>
        <w:t xml:space="preserve">. </w:t>
      </w:r>
    </w:p>
    <w:p w:rsidR="006652DB" w:rsidRPr="005476B4" w:rsidRDefault="006652DB" w:rsidP="006652DB">
      <w:pPr>
        <w:jc w:val="both"/>
        <w:rPr>
          <w:rFonts w:ascii="Futura ICG" w:hAnsi="Futura ICG"/>
          <w:sz w:val="26"/>
          <w:szCs w:val="26"/>
        </w:rPr>
      </w:pPr>
    </w:p>
    <w:p w:rsidR="006652DB" w:rsidRDefault="006652DB" w:rsidP="006652DB">
      <w:pPr>
        <w:jc w:val="both"/>
        <w:rPr>
          <w:sz w:val="28"/>
        </w:rPr>
      </w:pPr>
      <w:r w:rsidRPr="00E96838">
        <w:rPr>
          <w:rFonts w:cstheme="minorHAnsi"/>
          <w:szCs w:val="22"/>
        </w:rPr>
        <w:t xml:space="preserve">Para mayor información sobre el uso de sus datos personales, puede consultar nuestro </w:t>
      </w:r>
      <w:r w:rsidRPr="00E96838">
        <w:rPr>
          <w:rFonts w:cstheme="minorHAnsi"/>
          <w:b/>
          <w:szCs w:val="22"/>
        </w:rPr>
        <w:t>Aviso de Privacidad Integral,</w:t>
      </w:r>
      <w:r w:rsidRPr="00E96838">
        <w:rPr>
          <w:rFonts w:cstheme="minorHAnsi"/>
          <w:szCs w:val="22"/>
        </w:rPr>
        <w:t xml:space="preserve"> disponible en nuestro portal de internet:</w:t>
      </w:r>
      <w:r w:rsidRPr="00B34EAA">
        <w:rPr>
          <w:rFonts w:cstheme="minorHAnsi"/>
          <w:szCs w:val="22"/>
        </w:rPr>
        <w:t xml:space="preserve"> </w:t>
      </w:r>
      <w:hyperlink r:id="rId9" w:history="1">
        <w:r w:rsidR="009A51DA" w:rsidRPr="009A51DA">
          <w:rPr>
            <w:rStyle w:val="Hipervnculo"/>
            <w:rFonts w:cstheme="minorHAnsi"/>
            <w:szCs w:val="22"/>
          </w:rPr>
          <w:t>https://igece.qroo.gob.mx/</w:t>
        </w:r>
      </w:hyperlink>
      <w:r w:rsidRPr="00B34EAA">
        <w:rPr>
          <w:sz w:val="28"/>
        </w:rPr>
        <w:t>.</w:t>
      </w:r>
    </w:p>
    <w:p w:rsidR="000D3E67" w:rsidRDefault="000D3E67" w:rsidP="006652DB">
      <w:pPr>
        <w:jc w:val="both"/>
        <w:rPr>
          <w:sz w:val="28"/>
        </w:rPr>
      </w:pPr>
    </w:p>
    <w:p w:rsidR="000D3E67" w:rsidRPr="000D3E67" w:rsidRDefault="000D3E67" w:rsidP="000D3E67">
      <w:pPr>
        <w:jc w:val="both"/>
        <w:rPr>
          <w:rFonts w:cstheme="minorHAnsi"/>
        </w:rPr>
      </w:pPr>
      <w:r w:rsidRPr="000D3E67">
        <w:rPr>
          <w:rFonts w:cstheme="minorHAnsi"/>
        </w:rPr>
        <w:t>Los datos personales serán resguardados bajo medidas de seguridad administrativas, técnicas y físicas que garanticen su confidencialidad, integridad y disponibilidad, conforme a la normatividad aplicable.</w:t>
      </w:r>
    </w:p>
    <w:p w:rsidR="000D3E67" w:rsidRPr="000D3E67" w:rsidRDefault="000D3E67" w:rsidP="000D3E67">
      <w:pPr>
        <w:rPr>
          <w:rFonts w:cstheme="minorHAnsi"/>
        </w:rPr>
      </w:pPr>
    </w:p>
    <w:p w:rsidR="000D3E67" w:rsidRPr="00B34EAA" w:rsidRDefault="000D3E67" w:rsidP="006652DB">
      <w:pPr>
        <w:jc w:val="both"/>
        <w:rPr>
          <w:rFonts w:cstheme="minorHAnsi"/>
          <w:color w:val="000000" w:themeColor="text1"/>
          <w:sz w:val="28"/>
        </w:rPr>
      </w:pPr>
    </w:p>
    <w:p w:rsidR="006652DB" w:rsidRPr="00306817" w:rsidRDefault="006652DB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sectPr w:rsidR="006652DB" w:rsidRPr="00306817" w:rsidSect="000164EE">
      <w:headerReference w:type="default" r:id="rId10"/>
      <w:footerReference w:type="default" r:id="rId11"/>
      <w:pgSz w:w="12240" w:h="15840" w:code="1"/>
      <w:pgMar w:top="2661" w:right="1183" w:bottom="2126" w:left="1985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A65" w:rsidRDefault="00EC1A65" w:rsidP="00315CBE">
      <w:r>
        <w:separator/>
      </w:r>
    </w:p>
  </w:endnote>
  <w:endnote w:type="continuationSeparator" w:id="0">
    <w:p w:rsidR="00EC1A65" w:rsidRDefault="00EC1A65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73604C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5888" behindDoc="1" locked="0" layoutInCell="0" allowOverlap="1" wp14:anchorId="021B9C95" wp14:editId="7852A0F2">
          <wp:simplePos x="0" y="0"/>
          <wp:positionH relativeFrom="margin">
            <wp:posOffset>4305438</wp:posOffset>
          </wp:positionH>
          <wp:positionV relativeFrom="margin">
            <wp:posOffset>7191872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11185" cy="7012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A65" w:rsidRDefault="00EC1A65" w:rsidP="00315CBE">
      <w:r>
        <w:separator/>
      </w:r>
    </w:p>
  </w:footnote>
  <w:footnote w:type="continuationSeparator" w:id="0">
    <w:p w:rsidR="00EC1A65" w:rsidRDefault="00EC1A65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95A" w:rsidRDefault="00DD395A" w:rsidP="00E93805">
    <w:pPr>
      <w:pStyle w:val="Encabezado"/>
      <w:ind w:left="-1701"/>
      <w:rPr>
        <w:noProof/>
        <w:lang w:val="es-MX" w:eastAsia="es-MX"/>
      </w:rPr>
    </w:pPr>
  </w:p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CF4113" w:rsidRDefault="003122A1" w:rsidP="00E93805">
    <w:pPr>
      <w:pStyle w:val="Encabezado"/>
      <w:ind w:left="-1701"/>
      <w:rPr>
        <w:noProof/>
        <w:lang w:val="es-MX"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714CAEEA" wp14:editId="25DF3A40">
          <wp:simplePos x="0" y="0"/>
          <wp:positionH relativeFrom="column">
            <wp:posOffset>3286</wp:posOffset>
          </wp:positionH>
          <wp:positionV relativeFrom="paragraph">
            <wp:posOffset>10298</wp:posOffset>
          </wp:positionV>
          <wp:extent cx="978136" cy="1121134"/>
          <wp:effectExtent l="0" t="0" r="0" b="3175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136" cy="1121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7FCA6AA9" wp14:editId="136AC531">
          <wp:simplePos x="0" y="0"/>
          <wp:positionH relativeFrom="margin">
            <wp:posOffset>3025140</wp:posOffset>
          </wp:positionH>
          <wp:positionV relativeFrom="margin">
            <wp:posOffset>-1117600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628A" w:rsidRDefault="003122A1" w:rsidP="003122A1">
    <w:pPr>
      <w:pStyle w:val="Encabezado"/>
      <w:tabs>
        <w:tab w:val="clear" w:pos="4252"/>
        <w:tab w:val="clear" w:pos="8504"/>
        <w:tab w:val="left" w:pos="6336"/>
      </w:tabs>
      <w:ind w:left="-1701"/>
      <w:rPr>
        <w:noProof/>
        <w:lang w:eastAsia="es-MX"/>
      </w:rPr>
    </w:pPr>
    <w:r>
      <w:rPr>
        <w:noProof/>
        <w:lang w:eastAsia="es-MX"/>
      </w:rPr>
      <w:tab/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1D3"/>
    <w:rsid w:val="000164EE"/>
    <w:rsid w:val="0001762C"/>
    <w:rsid w:val="0002747E"/>
    <w:rsid w:val="00030275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477D"/>
    <w:rsid w:val="00094644"/>
    <w:rsid w:val="00094EFC"/>
    <w:rsid w:val="00095B13"/>
    <w:rsid w:val="00096BA5"/>
    <w:rsid w:val="000A051A"/>
    <w:rsid w:val="000A0DA0"/>
    <w:rsid w:val="000B01D4"/>
    <w:rsid w:val="000B23AA"/>
    <w:rsid w:val="000B51E4"/>
    <w:rsid w:val="000B5EF4"/>
    <w:rsid w:val="000C29A1"/>
    <w:rsid w:val="000C491B"/>
    <w:rsid w:val="000C7F2D"/>
    <w:rsid w:val="000D2367"/>
    <w:rsid w:val="000D3E67"/>
    <w:rsid w:val="000D4D5F"/>
    <w:rsid w:val="000D56E2"/>
    <w:rsid w:val="000E1AA5"/>
    <w:rsid w:val="000E1EA4"/>
    <w:rsid w:val="000E766D"/>
    <w:rsid w:val="000F30F0"/>
    <w:rsid w:val="000F5B5E"/>
    <w:rsid w:val="000F7276"/>
    <w:rsid w:val="000F7930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214E0"/>
    <w:rsid w:val="00132222"/>
    <w:rsid w:val="00133348"/>
    <w:rsid w:val="00134821"/>
    <w:rsid w:val="00145A3A"/>
    <w:rsid w:val="00154A0C"/>
    <w:rsid w:val="00163162"/>
    <w:rsid w:val="00165EB2"/>
    <w:rsid w:val="00166CD1"/>
    <w:rsid w:val="00167A82"/>
    <w:rsid w:val="00173EE8"/>
    <w:rsid w:val="00174BFD"/>
    <w:rsid w:val="00177821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3C93"/>
    <w:rsid w:val="001C709F"/>
    <w:rsid w:val="001C7DD0"/>
    <w:rsid w:val="001D4F4B"/>
    <w:rsid w:val="001D55F5"/>
    <w:rsid w:val="001D67A7"/>
    <w:rsid w:val="001E41C2"/>
    <w:rsid w:val="001E42FD"/>
    <w:rsid w:val="001E4CA3"/>
    <w:rsid w:val="001E6B21"/>
    <w:rsid w:val="001F4E2A"/>
    <w:rsid w:val="001F6AD9"/>
    <w:rsid w:val="001F7138"/>
    <w:rsid w:val="002010FB"/>
    <w:rsid w:val="002038AE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43DB8"/>
    <w:rsid w:val="00243E5C"/>
    <w:rsid w:val="00244256"/>
    <w:rsid w:val="00244CD1"/>
    <w:rsid w:val="00245771"/>
    <w:rsid w:val="00252370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97F59"/>
    <w:rsid w:val="002A41CB"/>
    <w:rsid w:val="002A46E6"/>
    <w:rsid w:val="002A53D7"/>
    <w:rsid w:val="002A5A50"/>
    <w:rsid w:val="002B0E5A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3450"/>
    <w:rsid w:val="002E502E"/>
    <w:rsid w:val="002E6243"/>
    <w:rsid w:val="002E7418"/>
    <w:rsid w:val="002F0FBF"/>
    <w:rsid w:val="002F7767"/>
    <w:rsid w:val="00302575"/>
    <w:rsid w:val="00305D1C"/>
    <w:rsid w:val="00306817"/>
    <w:rsid w:val="003122A1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5756"/>
    <w:rsid w:val="00341D67"/>
    <w:rsid w:val="00350F5A"/>
    <w:rsid w:val="003525AC"/>
    <w:rsid w:val="0035765E"/>
    <w:rsid w:val="00360533"/>
    <w:rsid w:val="00381066"/>
    <w:rsid w:val="003823C5"/>
    <w:rsid w:val="003863B7"/>
    <w:rsid w:val="00390AE0"/>
    <w:rsid w:val="003915D6"/>
    <w:rsid w:val="00391A28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EF2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1582"/>
    <w:rsid w:val="003F3005"/>
    <w:rsid w:val="003F6E47"/>
    <w:rsid w:val="00407E2F"/>
    <w:rsid w:val="00417862"/>
    <w:rsid w:val="00423785"/>
    <w:rsid w:val="00437E06"/>
    <w:rsid w:val="00442836"/>
    <w:rsid w:val="004435BD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1ED7"/>
    <w:rsid w:val="004B25D4"/>
    <w:rsid w:val="004B25D8"/>
    <w:rsid w:val="004B2DFE"/>
    <w:rsid w:val="004C6FDD"/>
    <w:rsid w:val="004D2EB4"/>
    <w:rsid w:val="004D3C2A"/>
    <w:rsid w:val="004D498D"/>
    <w:rsid w:val="004E30A4"/>
    <w:rsid w:val="004E37CA"/>
    <w:rsid w:val="004E3880"/>
    <w:rsid w:val="004E5BD1"/>
    <w:rsid w:val="004E5FC3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76B4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0A4"/>
    <w:rsid w:val="005827DF"/>
    <w:rsid w:val="005829C8"/>
    <w:rsid w:val="0058322D"/>
    <w:rsid w:val="00584D27"/>
    <w:rsid w:val="00591556"/>
    <w:rsid w:val="005932DC"/>
    <w:rsid w:val="0059401A"/>
    <w:rsid w:val="005A013B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E13ED"/>
    <w:rsid w:val="005E3F78"/>
    <w:rsid w:val="005E7D95"/>
    <w:rsid w:val="005F0376"/>
    <w:rsid w:val="005F0F41"/>
    <w:rsid w:val="005F4549"/>
    <w:rsid w:val="005F74F5"/>
    <w:rsid w:val="00600000"/>
    <w:rsid w:val="0060456B"/>
    <w:rsid w:val="0061628A"/>
    <w:rsid w:val="0061749B"/>
    <w:rsid w:val="00622D0F"/>
    <w:rsid w:val="0063671B"/>
    <w:rsid w:val="0064085E"/>
    <w:rsid w:val="00642B0C"/>
    <w:rsid w:val="006438D6"/>
    <w:rsid w:val="0064661B"/>
    <w:rsid w:val="0065072D"/>
    <w:rsid w:val="00652332"/>
    <w:rsid w:val="006528FC"/>
    <w:rsid w:val="006631ED"/>
    <w:rsid w:val="006652DB"/>
    <w:rsid w:val="00665C34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10E2"/>
    <w:rsid w:val="006938EF"/>
    <w:rsid w:val="006A3892"/>
    <w:rsid w:val="006A3AAC"/>
    <w:rsid w:val="006D0831"/>
    <w:rsid w:val="006D1E04"/>
    <w:rsid w:val="006D3386"/>
    <w:rsid w:val="006E7DD0"/>
    <w:rsid w:val="006F492F"/>
    <w:rsid w:val="006F5369"/>
    <w:rsid w:val="006F65CC"/>
    <w:rsid w:val="00703860"/>
    <w:rsid w:val="00706721"/>
    <w:rsid w:val="0071043F"/>
    <w:rsid w:val="00710441"/>
    <w:rsid w:val="00717865"/>
    <w:rsid w:val="00720ECB"/>
    <w:rsid w:val="00723EBB"/>
    <w:rsid w:val="00725510"/>
    <w:rsid w:val="00726001"/>
    <w:rsid w:val="00726AA5"/>
    <w:rsid w:val="00731BAC"/>
    <w:rsid w:val="00733987"/>
    <w:rsid w:val="00735863"/>
    <w:rsid w:val="0073604C"/>
    <w:rsid w:val="007404EE"/>
    <w:rsid w:val="00741C48"/>
    <w:rsid w:val="00741EAE"/>
    <w:rsid w:val="007420CA"/>
    <w:rsid w:val="00746024"/>
    <w:rsid w:val="00752814"/>
    <w:rsid w:val="007571E9"/>
    <w:rsid w:val="007574A3"/>
    <w:rsid w:val="00760CFD"/>
    <w:rsid w:val="007630EB"/>
    <w:rsid w:val="00766DCD"/>
    <w:rsid w:val="007673B4"/>
    <w:rsid w:val="00771197"/>
    <w:rsid w:val="007717D0"/>
    <w:rsid w:val="00774E8D"/>
    <w:rsid w:val="00783A04"/>
    <w:rsid w:val="007842CC"/>
    <w:rsid w:val="007854BD"/>
    <w:rsid w:val="007876C3"/>
    <w:rsid w:val="007923D0"/>
    <w:rsid w:val="007935AF"/>
    <w:rsid w:val="007A0666"/>
    <w:rsid w:val="007A6486"/>
    <w:rsid w:val="007A7BF5"/>
    <w:rsid w:val="007B5235"/>
    <w:rsid w:val="007C064A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7F2F23"/>
    <w:rsid w:val="00800288"/>
    <w:rsid w:val="00800607"/>
    <w:rsid w:val="00804FEE"/>
    <w:rsid w:val="0080747A"/>
    <w:rsid w:val="0080783C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608A5"/>
    <w:rsid w:val="008610C0"/>
    <w:rsid w:val="00867190"/>
    <w:rsid w:val="00874842"/>
    <w:rsid w:val="00875984"/>
    <w:rsid w:val="00882591"/>
    <w:rsid w:val="008843B5"/>
    <w:rsid w:val="00885B20"/>
    <w:rsid w:val="0088644A"/>
    <w:rsid w:val="00893A69"/>
    <w:rsid w:val="0089561E"/>
    <w:rsid w:val="00896C3D"/>
    <w:rsid w:val="00896F80"/>
    <w:rsid w:val="008A3040"/>
    <w:rsid w:val="008B1613"/>
    <w:rsid w:val="008B47BC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C09"/>
    <w:rsid w:val="008D6043"/>
    <w:rsid w:val="008D7E33"/>
    <w:rsid w:val="008E32F1"/>
    <w:rsid w:val="008E4F87"/>
    <w:rsid w:val="008E7C71"/>
    <w:rsid w:val="008F3302"/>
    <w:rsid w:val="008F5625"/>
    <w:rsid w:val="008F5D45"/>
    <w:rsid w:val="00906749"/>
    <w:rsid w:val="00906A8D"/>
    <w:rsid w:val="00910558"/>
    <w:rsid w:val="0091418C"/>
    <w:rsid w:val="00917CC6"/>
    <w:rsid w:val="00920DEC"/>
    <w:rsid w:val="00931E2F"/>
    <w:rsid w:val="00931EE5"/>
    <w:rsid w:val="00936967"/>
    <w:rsid w:val="00941F4A"/>
    <w:rsid w:val="009461EC"/>
    <w:rsid w:val="00947992"/>
    <w:rsid w:val="009539AC"/>
    <w:rsid w:val="00953CBB"/>
    <w:rsid w:val="00957F6E"/>
    <w:rsid w:val="00961F69"/>
    <w:rsid w:val="00965CC5"/>
    <w:rsid w:val="00966E88"/>
    <w:rsid w:val="009722C2"/>
    <w:rsid w:val="00975132"/>
    <w:rsid w:val="00977ED8"/>
    <w:rsid w:val="00984280"/>
    <w:rsid w:val="00991715"/>
    <w:rsid w:val="00991C38"/>
    <w:rsid w:val="00991D53"/>
    <w:rsid w:val="00992A1A"/>
    <w:rsid w:val="00997BC8"/>
    <w:rsid w:val="009A0609"/>
    <w:rsid w:val="009A2B30"/>
    <w:rsid w:val="009A3A75"/>
    <w:rsid w:val="009A4A59"/>
    <w:rsid w:val="009A51DA"/>
    <w:rsid w:val="009B60C8"/>
    <w:rsid w:val="009C143C"/>
    <w:rsid w:val="009D37D0"/>
    <w:rsid w:val="009E4585"/>
    <w:rsid w:val="009E4AC2"/>
    <w:rsid w:val="009E735D"/>
    <w:rsid w:val="009F57C7"/>
    <w:rsid w:val="00A017C8"/>
    <w:rsid w:val="00A2117E"/>
    <w:rsid w:val="00A24062"/>
    <w:rsid w:val="00A31F24"/>
    <w:rsid w:val="00A35AA3"/>
    <w:rsid w:val="00A427C5"/>
    <w:rsid w:val="00A473A7"/>
    <w:rsid w:val="00A4769F"/>
    <w:rsid w:val="00A50967"/>
    <w:rsid w:val="00A5223E"/>
    <w:rsid w:val="00A53C17"/>
    <w:rsid w:val="00A61F73"/>
    <w:rsid w:val="00A6471F"/>
    <w:rsid w:val="00A66130"/>
    <w:rsid w:val="00A66986"/>
    <w:rsid w:val="00A74551"/>
    <w:rsid w:val="00A8211D"/>
    <w:rsid w:val="00A821EB"/>
    <w:rsid w:val="00A82FEA"/>
    <w:rsid w:val="00A83599"/>
    <w:rsid w:val="00A83C33"/>
    <w:rsid w:val="00A86B0D"/>
    <w:rsid w:val="00A86EC1"/>
    <w:rsid w:val="00A906D2"/>
    <w:rsid w:val="00AA07FC"/>
    <w:rsid w:val="00AA2D76"/>
    <w:rsid w:val="00AA2E54"/>
    <w:rsid w:val="00AB1585"/>
    <w:rsid w:val="00AB7C02"/>
    <w:rsid w:val="00AC3878"/>
    <w:rsid w:val="00AC78F1"/>
    <w:rsid w:val="00AD533B"/>
    <w:rsid w:val="00AD6ED7"/>
    <w:rsid w:val="00AE60AA"/>
    <w:rsid w:val="00AF04A8"/>
    <w:rsid w:val="00AF04E7"/>
    <w:rsid w:val="00B05004"/>
    <w:rsid w:val="00B076E5"/>
    <w:rsid w:val="00B137F7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4EAA"/>
    <w:rsid w:val="00B375A7"/>
    <w:rsid w:val="00B51276"/>
    <w:rsid w:val="00B52C5E"/>
    <w:rsid w:val="00B625BA"/>
    <w:rsid w:val="00B6268C"/>
    <w:rsid w:val="00B65D4F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B92"/>
    <w:rsid w:val="00BB23EE"/>
    <w:rsid w:val="00BB3346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251B3"/>
    <w:rsid w:val="00C26520"/>
    <w:rsid w:val="00C305F0"/>
    <w:rsid w:val="00C31A99"/>
    <w:rsid w:val="00C35CD0"/>
    <w:rsid w:val="00C379A8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A56F0"/>
    <w:rsid w:val="00CB41D6"/>
    <w:rsid w:val="00CB4967"/>
    <w:rsid w:val="00CB6370"/>
    <w:rsid w:val="00CC1128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4113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6A21"/>
    <w:rsid w:val="00D16CE5"/>
    <w:rsid w:val="00D229CE"/>
    <w:rsid w:val="00D2401A"/>
    <w:rsid w:val="00D240A2"/>
    <w:rsid w:val="00D262B2"/>
    <w:rsid w:val="00D26DED"/>
    <w:rsid w:val="00D30B28"/>
    <w:rsid w:val="00D326A1"/>
    <w:rsid w:val="00D32889"/>
    <w:rsid w:val="00D36EDF"/>
    <w:rsid w:val="00D42A00"/>
    <w:rsid w:val="00D464F6"/>
    <w:rsid w:val="00D54EC0"/>
    <w:rsid w:val="00D55A38"/>
    <w:rsid w:val="00D57542"/>
    <w:rsid w:val="00D60347"/>
    <w:rsid w:val="00D62584"/>
    <w:rsid w:val="00D75977"/>
    <w:rsid w:val="00D7700D"/>
    <w:rsid w:val="00D8213D"/>
    <w:rsid w:val="00D8300D"/>
    <w:rsid w:val="00D84A22"/>
    <w:rsid w:val="00D85E7C"/>
    <w:rsid w:val="00D86BF0"/>
    <w:rsid w:val="00D86C5D"/>
    <w:rsid w:val="00D90214"/>
    <w:rsid w:val="00D93C84"/>
    <w:rsid w:val="00D94D27"/>
    <w:rsid w:val="00DA2735"/>
    <w:rsid w:val="00DA407C"/>
    <w:rsid w:val="00DA46B7"/>
    <w:rsid w:val="00DA4C33"/>
    <w:rsid w:val="00DA58B7"/>
    <w:rsid w:val="00DA7040"/>
    <w:rsid w:val="00DA763E"/>
    <w:rsid w:val="00DB088C"/>
    <w:rsid w:val="00DB1CB0"/>
    <w:rsid w:val="00DB26E2"/>
    <w:rsid w:val="00DB3C86"/>
    <w:rsid w:val="00DC10CC"/>
    <w:rsid w:val="00DC3370"/>
    <w:rsid w:val="00DC6675"/>
    <w:rsid w:val="00DD0CB4"/>
    <w:rsid w:val="00DD395A"/>
    <w:rsid w:val="00DE4D2B"/>
    <w:rsid w:val="00DF2BCB"/>
    <w:rsid w:val="00DF5788"/>
    <w:rsid w:val="00DF5D42"/>
    <w:rsid w:val="00DF633D"/>
    <w:rsid w:val="00E029D4"/>
    <w:rsid w:val="00E03B87"/>
    <w:rsid w:val="00E03EE4"/>
    <w:rsid w:val="00E049BA"/>
    <w:rsid w:val="00E05CE7"/>
    <w:rsid w:val="00E0623C"/>
    <w:rsid w:val="00E06578"/>
    <w:rsid w:val="00E073CE"/>
    <w:rsid w:val="00E10361"/>
    <w:rsid w:val="00E1226A"/>
    <w:rsid w:val="00E16564"/>
    <w:rsid w:val="00E220DC"/>
    <w:rsid w:val="00E253ED"/>
    <w:rsid w:val="00E276E5"/>
    <w:rsid w:val="00E34E14"/>
    <w:rsid w:val="00E358C9"/>
    <w:rsid w:val="00E422E0"/>
    <w:rsid w:val="00E44136"/>
    <w:rsid w:val="00E457C4"/>
    <w:rsid w:val="00E51FD1"/>
    <w:rsid w:val="00E64E2D"/>
    <w:rsid w:val="00E7542B"/>
    <w:rsid w:val="00E81574"/>
    <w:rsid w:val="00E81BCE"/>
    <w:rsid w:val="00E8573A"/>
    <w:rsid w:val="00E86232"/>
    <w:rsid w:val="00E8783A"/>
    <w:rsid w:val="00E93805"/>
    <w:rsid w:val="00E94682"/>
    <w:rsid w:val="00E95A94"/>
    <w:rsid w:val="00E96838"/>
    <w:rsid w:val="00EA5805"/>
    <w:rsid w:val="00EA73A5"/>
    <w:rsid w:val="00EB47D2"/>
    <w:rsid w:val="00EC1A65"/>
    <w:rsid w:val="00EC205B"/>
    <w:rsid w:val="00EC2481"/>
    <w:rsid w:val="00EC5418"/>
    <w:rsid w:val="00ED3DD1"/>
    <w:rsid w:val="00ED4284"/>
    <w:rsid w:val="00EE2CF5"/>
    <w:rsid w:val="00EE6F88"/>
    <w:rsid w:val="00EE79CE"/>
    <w:rsid w:val="00EF172E"/>
    <w:rsid w:val="00EF31EB"/>
    <w:rsid w:val="00EF4A5B"/>
    <w:rsid w:val="00EF6222"/>
    <w:rsid w:val="00EF6CCB"/>
    <w:rsid w:val="00EF6E2B"/>
    <w:rsid w:val="00F0076D"/>
    <w:rsid w:val="00F018E2"/>
    <w:rsid w:val="00F0223F"/>
    <w:rsid w:val="00F035F7"/>
    <w:rsid w:val="00F04211"/>
    <w:rsid w:val="00F06178"/>
    <w:rsid w:val="00F10893"/>
    <w:rsid w:val="00F14FFF"/>
    <w:rsid w:val="00F1527F"/>
    <w:rsid w:val="00F16CF7"/>
    <w:rsid w:val="00F27355"/>
    <w:rsid w:val="00F306CF"/>
    <w:rsid w:val="00F345F2"/>
    <w:rsid w:val="00F3522A"/>
    <w:rsid w:val="00F41077"/>
    <w:rsid w:val="00F42CA8"/>
    <w:rsid w:val="00F433BE"/>
    <w:rsid w:val="00F52284"/>
    <w:rsid w:val="00F53FD2"/>
    <w:rsid w:val="00F55749"/>
    <w:rsid w:val="00F56D4B"/>
    <w:rsid w:val="00F57787"/>
    <w:rsid w:val="00F6076F"/>
    <w:rsid w:val="00F627B3"/>
    <w:rsid w:val="00F62BB6"/>
    <w:rsid w:val="00F748C4"/>
    <w:rsid w:val="00F74F05"/>
    <w:rsid w:val="00F75CED"/>
    <w:rsid w:val="00F9044E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7950"/>
    <w:rsid w:val="00FF596B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gece.qroo.gob.mx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3203A1-B842-4C01-BDC5-F9E09423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49</cp:revision>
  <cp:lastPrinted>2017-09-27T23:21:00Z</cp:lastPrinted>
  <dcterms:created xsi:type="dcterms:W3CDTF">2019-03-20T19:54:00Z</dcterms:created>
  <dcterms:modified xsi:type="dcterms:W3CDTF">2026-05-13T19:28:00Z</dcterms:modified>
</cp:coreProperties>
</file>